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D1D" w:rsidRDefault="00D655D5">
      <w:pPr>
        <w:spacing w:after="0" w:line="240" w:lineRule="auto"/>
        <w:jc w:val="center"/>
        <w:rPr>
          <w:rFonts w:ascii="Times New Roman" w:hAnsi="Times New Roman"/>
          <w:b/>
        </w:rPr>
      </w:pPr>
      <w:r>
        <w:rPr>
          <w:rFonts w:ascii="Times New Roman" w:hAnsi="Times New Roman"/>
          <w:b/>
        </w:rPr>
        <w:t>HUBUNGAN TINGKAT PENGETAHUAN IBU NIFAS DENGAN PERILAKU KUNJUNGAN NIFAS DI PUSKESMAS KALIWUNGU</w:t>
      </w:r>
    </w:p>
    <w:p w:rsidR="00D66D1D" w:rsidRDefault="00D66D1D">
      <w:pPr>
        <w:spacing w:after="0" w:line="240" w:lineRule="auto"/>
        <w:rPr>
          <w:rFonts w:ascii="Times New Roman" w:hAnsi="Times New Roman"/>
        </w:rPr>
      </w:pPr>
    </w:p>
    <w:p w:rsidR="00D66D1D" w:rsidRDefault="00D655D5">
      <w:pPr>
        <w:spacing w:after="0" w:line="240" w:lineRule="auto"/>
        <w:jc w:val="center"/>
        <w:rPr>
          <w:rFonts w:ascii="Times New Roman" w:hAnsi="Times New Roman"/>
          <w:bCs/>
        </w:rPr>
      </w:pPr>
      <w:r>
        <w:rPr>
          <w:rFonts w:ascii="Times New Roman" w:hAnsi="Times New Roman"/>
          <w:bCs/>
        </w:rPr>
        <w:t>Nur Sri Atik,</w:t>
      </w:r>
      <w:r>
        <w:rPr>
          <w:rFonts w:ascii="Times New Roman" w:hAnsi="Times New Roman"/>
          <w:vertAlign w:val="superscript"/>
        </w:rPr>
        <w:t>1)</w:t>
      </w:r>
      <w:r>
        <w:rPr>
          <w:rFonts w:ascii="Times New Roman" w:hAnsi="Times New Roman"/>
          <w:bCs/>
        </w:rPr>
        <w:t>Nanchy Y R L Wandal</w:t>
      </w:r>
      <w:r>
        <w:rPr>
          <w:rFonts w:ascii="Times New Roman" w:hAnsi="Times New Roman"/>
          <w:vertAlign w:val="superscript"/>
        </w:rPr>
        <w:t>2)</w:t>
      </w:r>
    </w:p>
    <w:p w:rsidR="00D66D1D" w:rsidRDefault="00D655D5">
      <w:pPr>
        <w:spacing w:after="0" w:line="240" w:lineRule="auto"/>
        <w:jc w:val="center"/>
        <w:rPr>
          <w:rFonts w:ascii="Times New Roman" w:hAnsi="Times New Roman"/>
        </w:rPr>
      </w:pPr>
      <w:r>
        <w:rPr>
          <w:rFonts w:ascii="Times New Roman" w:hAnsi="Times New Roman"/>
          <w:vertAlign w:val="superscript"/>
        </w:rPr>
        <w:t>1)</w:t>
      </w:r>
      <w:r>
        <w:rPr>
          <w:rFonts w:ascii="Times New Roman" w:hAnsi="Times New Roman"/>
        </w:rPr>
        <w:t xml:space="preserve">Stikes Panti Wilasa Semarang </w:t>
      </w:r>
      <w:r>
        <w:rPr>
          <w:rFonts w:ascii="Times New Roman" w:hAnsi="Times New Roman"/>
          <w:vertAlign w:val="superscript"/>
        </w:rPr>
        <w:t xml:space="preserve">2) </w:t>
      </w:r>
      <w:r>
        <w:rPr>
          <w:rFonts w:ascii="Times New Roman" w:hAnsi="Times New Roman"/>
        </w:rPr>
        <w:t>AKBID Mardi Rahayu Kudus</w:t>
      </w:r>
    </w:p>
    <w:p w:rsidR="00D66D1D" w:rsidRDefault="00D655D5">
      <w:pPr>
        <w:spacing w:after="0" w:line="240" w:lineRule="auto"/>
        <w:ind w:left="-142"/>
        <w:jc w:val="center"/>
        <w:rPr>
          <w:rFonts w:ascii="Times New Roman" w:hAnsi="Times New Roman"/>
        </w:rPr>
      </w:pPr>
      <w:r>
        <w:rPr>
          <w:rFonts w:ascii="Times New Roman" w:hAnsi="Times New Roman"/>
        </w:rPr>
        <w:t xml:space="preserve">e-mail: </w:t>
      </w:r>
      <w:hyperlink r:id="rId7" w:history="1">
        <w:r>
          <w:rPr>
            <w:rStyle w:val="Hyperlink"/>
            <w:rFonts w:ascii="Times New Roman" w:hAnsi="Times New Roman"/>
          </w:rPr>
          <w:t>hanansa.atik@gmail.co</w:t>
        </w:r>
      </w:hyperlink>
      <w:r>
        <w:t>m</w:t>
      </w:r>
    </w:p>
    <w:p w:rsidR="00D66D1D" w:rsidRDefault="00D66D1D">
      <w:pPr>
        <w:spacing w:after="0" w:line="240" w:lineRule="auto"/>
        <w:ind w:left="-142"/>
        <w:jc w:val="center"/>
        <w:rPr>
          <w:rFonts w:ascii="Times New Roman" w:hAnsi="Times New Roman"/>
        </w:rPr>
      </w:pPr>
    </w:p>
    <w:p w:rsidR="00D655D5" w:rsidRDefault="00D655D5" w:rsidP="00D655D5">
      <w:pPr>
        <w:spacing w:after="0" w:line="240" w:lineRule="auto"/>
        <w:jc w:val="center"/>
        <w:rPr>
          <w:rFonts w:ascii="Times New Roman" w:hAnsi="Times New Roman"/>
          <w:b/>
        </w:rPr>
      </w:pPr>
      <w:r>
        <w:rPr>
          <w:rFonts w:ascii="Times New Roman" w:hAnsi="Times New Roman"/>
          <w:b/>
        </w:rPr>
        <w:t>ABSTRAK</w:t>
      </w:r>
    </w:p>
    <w:p w:rsidR="00D655D5" w:rsidRDefault="00D655D5" w:rsidP="00D655D5">
      <w:pPr>
        <w:spacing w:after="0" w:line="240" w:lineRule="auto"/>
        <w:jc w:val="center"/>
        <w:rPr>
          <w:rFonts w:ascii="Times New Roman" w:hAnsi="Times New Roman"/>
          <w:b/>
        </w:rPr>
      </w:pPr>
    </w:p>
    <w:p w:rsidR="00D655D5" w:rsidRDefault="00D655D5" w:rsidP="00D655D5">
      <w:pPr>
        <w:spacing w:after="0" w:line="240" w:lineRule="auto"/>
        <w:ind w:firstLine="720"/>
        <w:jc w:val="both"/>
        <w:rPr>
          <w:rFonts w:ascii="Times New Roman" w:hAnsi="Times New Roman"/>
        </w:rPr>
      </w:pPr>
      <w:r>
        <w:rPr>
          <w:rFonts w:ascii="Times New Roman" w:hAnsi="Times New Roman"/>
          <w:b/>
        </w:rPr>
        <w:t>Latar belakang</w:t>
      </w:r>
      <w:r>
        <w:rPr>
          <w:rFonts w:ascii="Times New Roman" w:hAnsi="Times New Roman"/>
        </w:rPr>
        <w:t xml:space="preserve"> : Masalah tingginya AKI (Angka Kematian Ibu) masih belum teratasi dengan baik karena AKI pada tahun 2018 masih tinggi yaitu 305/100.000 kelahiran hidup dan terbanyak adalah pada ibu nifas. Untuk mengatasi AKI pada masa nifas salah satunya dengan melakukan kunjungan nifas. Dari tahun 2015-2016 cakupan kunjungan nifas mengalami penurunan 2,23% dan perilaku kunjungan nifas di Puskesmas Kaliwungu termasuk rendah. Salah satu faktor yang mempengaruhi adalah pengetahua</w:t>
      </w:r>
      <w:r>
        <w:rPr>
          <w:rFonts w:ascii="Times New Roman" w:hAnsi="Times New Roman" w:hint="eastAsia"/>
          <w:lang w:eastAsia="zh-CN"/>
        </w:rPr>
        <w:t>n.</w:t>
      </w:r>
      <w:r>
        <w:rPr>
          <w:rFonts w:ascii="Times New Roman" w:hAnsi="Times New Roman"/>
          <w:lang w:eastAsia="zh-CN"/>
        </w:rPr>
        <w:t xml:space="preserve"> </w:t>
      </w:r>
      <w:r>
        <w:rPr>
          <w:rFonts w:ascii="Times New Roman" w:hAnsi="Times New Roman"/>
        </w:rPr>
        <w:t xml:space="preserve">Hasil </w:t>
      </w:r>
      <w:r>
        <w:rPr>
          <w:rFonts w:ascii="Times New Roman" w:hAnsi="Times New Roman"/>
          <w:i/>
          <w:iCs/>
        </w:rPr>
        <w:t xml:space="preserve">study </w:t>
      </w:r>
      <w:r>
        <w:rPr>
          <w:rFonts w:ascii="Times New Roman" w:hAnsi="Times New Roman"/>
        </w:rPr>
        <w:t>pendahuluan bulan Oktober 2018 dari buku register kunjungan nifas dan partus, diketahui 30 orang ibu bersalin tersebut yang melakukan kunjungan nifas di Puskesmas Kaliwungu sebanyak  60%  dan 40 % tidak melakukan kunjungan nifas.</w:t>
      </w:r>
    </w:p>
    <w:p w:rsidR="00D655D5" w:rsidRDefault="00D655D5" w:rsidP="00D655D5">
      <w:pPr>
        <w:spacing w:after="0" w:line="240" w:lineRule="auto"/>
        <w:ind w:firstLine="720"/>
        <w:jc w:val="both"/>
        <w:rPr>
          <w:rFonts w:ascii="Times New Roman" w:hAnsi="Times New Roman"/>
        </w:rPr>
      </w:pPr>
      <w:r>
        <w:rPr>
          <w:rFonts w:ascii="Times New Roman" w:hAnsi="Times New Roman"/>
          <w:b/>
        </w:rPr>
        <w:t>Tujuan Penelitian</w:t>
      </w:r>
      <w:r>
        <w:rPr>
          <w:rFonts w:ascii="Times New Roman" w:hAnsi="Times New Roman"/>
        </w:rPr>
        <w:t xml:space="preserve">: untuk menganalisis hubungan tingkat pengetahuan ibu Nifas dengan perilaku kunjungan nifas </w:t>
      </w:r>
    </w:p>
    <w:p w:rsidR="00D655D5" w:rsidRDefault="00D655D5" w:rsidP="00D655D5">
      <w:pPr>
        <w:spacing w:after="0" w:line="240" w:lineRule="auto"/>
        <w:ind w:firstLine="720"/>
        <w:jc w:val="both"/>
        <w:rPr>
          <w:rFonts w:ascii="Times New Roman" w:hAnsi="Times New Roman"/>
        </w:rPr>
      </w:pPr>
      <w:r>
        <w:rPr>
          <w:rFonts w:ascii="Times New Roman" w:hAnsi="Times New Roman"/>
          <w:b/>
        </w:rPr>
        <w:t>Metode Penelitian</w:t>
      </w:r>
      <w:r>
        <w:rPr>
          <w:rFonts w:ascii="Times New Roman" w:hAnsi="Times New Roman"/>
        </w:rPr>
        <w:t xml:space="preserve"> :Rancangan penelitian ini adalah non-eksperimental dengan survei analitik, Jenis penelitian adalah kohort. Teknik sampling yaitu total sampling. Sampel penelitian adalah ibu nifas melakukan kunjungan nifas bulan Juni-Juli 2019. Analisa data menggunakan uji </w:t>
      </w:r>
      <w:r>
        <w:rPr>
          <w:rFonts w:ascii="Times New Roman" w:hAnsi="Times New Roman"/>
          <w:i/>
        </w:rPr>
        <w:t>statistic Spearmen Rank</w:t>
      </w:r>
    </w:p>
    <w:p w:rsidR="00D655D5" w:rsidRDefault="00D655D5" w:rsidP="00D655D5">
      <w:pPr>
        <w:spacing w:after="0" w:line="240" w:lineRule="auto"/>
        <w:ind w:firstLine="720"/>
        <w:jc w:val="both"/>
        <w:rPr>
          <w:rFonts w:ascii="Times New Roman" w:hAnsi="Times New Roman"/>
        </w:rPr>
      </w:pPr>
      <w:r>
        <w:rPr>
          <w:rFonts w:ascii="Times New Roman" w:hAnsi="Times New Roman"/>
          <w:b/>
        </w:rPr>
        <w:t>Hasil</w:t>
      </w:r>
      <w:r>
        <w:rPr>
          <w:rFonts w:ascii="Times New Roman" w:hAnsi="Times New Roman"/>
        </w:rPr>
        <w:t xml:space="preserve"> : Hasil penelitian didapatkan berpengetahuan baik (61,3%) dan berperilaku sesuaikebijakan pemerintah (71%). Hasil uji statistic Spearmen Rank menunjukkan nilai </w:t>
      </w:r>
      <w:r>
        <w:rPr>
          <w:rFonts w:ascii="Times New Roman" w:hAnsi="Times New Roman"/>
          <w:i/>
        </w:rPr>
        <w:t>pearson correlation</w:t>
      </w:r>
      <w:r>
        <w:rPr>
          <w:rFonts w:ascii="Times New Roman" w:hAnsi="Times New Roman"/>
        </w:rPr>
        <w:t xml:space="preserve"> +.</w:t>
      </w:r>
    </w:p>
    <w:p w:rsidR="00D655D5" w:rsidRDefault="00D655D5" w:rsidP="00D655D5">
      <w:pPr>
        <w:spacing w:after="0" w:line="240" w:lineRule="auto"/>
        <w:ind w:firstLine="720"/>
        <w:jc w:val="both"/>
        <w:rPr>
          <w:rFonts w:ascii="Times New Roman" w:hAnsi="Times New Roman"/>
        </w:rPr>
      </w:pPr>
      <w:r>
        <w:rPr>
          <w:rFonts w:ascii="Times New Roman" w:hAnsi="Times New Roman"/>
          <w:b/>
        </w:rPr>
        <w:t>Simpulan</w:t>
      </w:r>
      <w:r>
        <w:rPr>
          <w:rFonts w:ascii="Times New Roman" w:hAnsi="Times New Roman"/>
        </w:rPr>
        <w:t xml:space="preserve"> : ada hubungan antara tingkat pengetahuan ibu nifas dengan perilaku kunjungan nifas </w:t>
      </w:r>
    </w:p>
    <w:p w:rsidR="00D655D5" w:rsidRDefault="00D655D5" w:rsidP="00D655D5">
      <w:pPr>
        <w:spacing w:after="0" w:line="240" w:lineRule="auto"/>
        <w:jc w:val="both"/>
        <w:rPr>
          <w:rFonts w:ascii="Times New Roman" w:hAnsi="Times New Roman"/>
        </w:rPr>
      </w:pPr>
      <w:r>
        <w:rPr>
          <w:rFonts w:ascii="Times New Roman" w:hAnsi="Times New Roman"/>
          <w:b/>
        </w:rPr>
        <w:t>Saran</w:t>
      </w:r>
      <w:r>
        <w:rPr>
          <w:rFonts w:ascii="Times New Roman" w:hAnsi="Times New Roman"/>
        </w:rPr>
        <w:t xml:space="preserve"> :ibu nifas diharapkan dapat meningkatkan akses informasi seputar kesehatan tentang masa nifas agar perilaku kunjungan nifas meningkat</w:t>
      </w:r>
    </w:p>
    <w:p w:rsidR="00D655D5" w:rsidRDefault="00D655D5" w:rsidP="00D655D5">
      <w:pPr>
        <w:spacing w:after="0" w:line="240" w:lineRule="auto"/>
        <w:jc w:val="both"/>
        <w:rPr>
          <w:rFonts w:ascii="Times New Roman" w:hAnsi="Times New Roman"/>
        </w:rPr>
      </w:pPr>
    </w:p>
    <w:p w:rsidR="00D655D5" w:rsidRDefault="00D655D5" w:rsidP="00D655D5">
      <w:pPr>
        <w:spacing w:line="240" w:lineRule="auto"/>
        <w:jc w:val="both"/>
        <w:rPr>
          <w:rFonts w:ascii="Times New Roman" w:hAnsi="Times New Roman"/>
          <w:lang w:eastAsia="zh-CN"/>
        </w:rPr>
      </w:pPr>
      <w:r>
        <w:rPr>
          <w:rFonts w:ascii="Times New Roman" w:hAnsi="Times New Roman"/>
          <w:b/>
        </w:rPr>
        <w:t>Kata Kunci</w:t>
      </w:r>
      <w:r>
        <w:rPr>
          <w:rFonts w:ascii="Times New Roman" w:hAnsi="Times New Roman"/>
        </w:rPr>
        <w:t xml:space="preserve"> : Tingkat pengetahuan, perilaku kunjungan nifas</w:t>
      </w: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6D1D">
      <w:pPr>
        <w:spacing w:line="240" w:lineRule="auto"/>
        <w:jc w:val="both"/>
        <w:rPr>
          <w:rFonts w:ascii="Times New Roman" w:hAnsi="Times New Roman"/>
        </w:rPr>
      </w:pPr>
    </w:p>
    <w:p w:rsidR="00D66D1D" w:rsidRDefault="00D655D5">
      <w:pPr>
        <w:spacing w:after="0" w:line="240" w:lineRule="auto"/>
        <w:jc w:val="center"/>
        <w:rPr>
          <w:rFonts w:ascii="Times New Roman" w:hAnsi="Times New Roman"/>
          <w:lang w:eastAsia="zh-CN"/>
        </w:rPr>
      </w:pPr>
      <w:r>
        <w:rPr>
          <w:rFonts w:ascii="Times New Roman" w:hAnsi="Times New Roman" w:hint="eastAsia"/>
          <w:lang w:eastAsia="zh-CN"/>
        </w:rPr>
        <w:t>RELATIONSHIP BETWEEN THE KNOWLEDGE MOTHER'S KNOWLEDGE LEVEL WITH PROSPEROUS VISIT AT KALIWUNGU PUSKESMAS</w:t>
      </w:r>
    </w:p>
    <w:p w:rsidR="00D66D1D" w:rsidRDefault="00D66D1D">
      <w:pPr>
        <w:spacing w:after="0" w:line="240" w:lineRule="auto"/>
        <w:jc w:val="center"/>
        <w:rPr>
          <w:rFonts w:ascii="Times New Roman" w:hAnsi="Times New Roman"/>
        </w:rPr>
      </w:pPr>
    </w:p>
    <w:p w:rsidR="00D66D1D" w:rsidRDefault="00D655D5">
      <w:pPr>
        <w:spacing w:after="0" w:line="240" w:lineRule="auto"/>
        <w:jc w:val="center"/>
        <w:rPr>
          <w:rFonts w:ascii="Times New Roman" w:hAnsi="Times New Roman"/>
          <w:lang w:eastAsia="zh-CN"/>
        </w:rPr>
      </w:pPr>
      <w:r>
        <w:rPr>
          <w:rFonts w:ascii="Times New Roman" w:hAnsi="Times New Roman" w:hint="eastAsia"/>
          <w:lang w:eastAsia="zh-CN"/>
        </w:rPr>
        <w:t>Nur Sri Atik, 1) Nanchy Y R L Wandal2)</w:t>
      </w:r>
    </w:p>
    <w:p w:rsidR="00D66D1D" w:rsidRDefault="00D655D5">
      <w:pPr>
        <w:spacing w:after="0" w:line="240" w:lineRule="auto"/>
        <w:jc w:val="center"/>
        <w:rPr>
          <w:rFonts w:ascii="Times New Roman" w:hAnsi="Times New Roman"/>
          <w:lang w:eastAsia="zh-CN"/>
        </w:rPr>
      </w:pPr>
      <w:r>
        <w:rPr>
          <w:rFonts w:ascii="Times New Roman" w:hAnsi="Times New Roman" w:hint="eastAsia"/>
          <w:lang w:eastAsia="zh-CN"/>
        </w:rPr>
        <w:t>1) Stikes Panti Wilasa Semarang 2) AKBID Mardi Rahayu Kudus</w:t>
      </w:r>
    </w:p>
    <w:p w:rsidR="00D66D1D" w:rsidRDefault="00D655D5">
      <w:pPr>
        <w:spacing w:after="0" w:line="240" w:lineRule="auto"/>
        <w:jc w:val="center"/>
        <w:rPr>
          <w:rFonts w:ascii="Times New Roman" w:hAnsi="Times New Roman"/>
          <w:lang w:eastAsia="zh-CN"/>
        </w:rPr>
      </w:pPr>
      <w:r>
        <w:rPr>
          <w:rFonts w:ascii="Times New Roman" w:hAnsi="Times New Roman" w:hint="eastAsia"/>
          <w:lang w:eastAsia="zh-CN"/>
        </w:rPr>
        <w:t>e-mail: hanansa.atik@gmail.com</w:t>
      </w:r>
    </w:p>
    <w:p w:rsidR="00D66D1D" w:rsidRDefault="00D66D1D">
      <w:pPr>
        <w:spacing w:after="0" w:line="240" w:lineRule="auto"/>
        <w:jc w:val="center"/>
        <w:rPr>
          <w:rFonts w:ascii="Times New Roman" w:hAnsi="Times New Roman"/>
        </w:rPr>
      </w:pPr>
    </w:p>
    <w:p w:rsidR="00D66D1D" w:rsidRDefault="00D655D5">
      <w:pPr>
        <w:spacing w:after="0" w:line="240" w:lineRule="auto"/>
        <w:jc w:val="center"/>
        <w:rPr>
          <w:rFonts w:ascii="Times New Roman" w:hAnsi="Times New Roman"/>
          <w:lang w:eastAsia="zh-CN"/>
        </w:rPr>
      </w:pPr>
      <w:r>
        <w:rPr>
          <w:rFonts w:ascii="Times New Roman" w:hAnsi="Times New Roman" w:hint="eastAsia"/>
          <w:lang w:eastAsia="zh-CN"/>
        </w:rPr>
        <w:t>ABSTRACT</w:t>
      </w:r>
    </w:p>
    <w:p w:rsidR="00D66D1D" w:rsidRDefault="00D66D1D">
      <w:pPr>
        <w:spacing w:after="0" w:line="240" w:lineRule="auto"/>
        <w:jc w:val="center"/>
        <w:rPr>
          <w:rFonts w:ascii="Times New Roman" w:hAnsi="Times New Roman"/>
        </w:rPr>
      </w:pPr>
    </w:p>
    <w:p w:rsidR="003964ED" w:rsidRDefault="00D655D5" w:rsidP="001E236C">
      <w:pPr>
        <w:spacing w:after="0" w:line="240" w:lineRule="auto"/>
        <w:ind w:firstLine="720"/>
        <w:jc w:val="both"/>
        <w:rPr>
          <w:rFonts w:ascii="Times New Roman" w:hAnsi="Times New Roman"/>
        </w:rPr>
      </w:pPr>
      <w:r w:rsidRPr="001E236C">
        <w:rPr>
          <w:rFonts w:ascii="Times New Roman" w:hAnsi="Times New Roman" w:hint="eastAsia"/>
        </w:rPr>
        <w:t>Background: The problem of the high MMR (Maternal Mortality Rate) is still not resolved properly because MMR in 2018 is still high, namely 305 / 100,000 live births and most are in pos</w:t>
      </w:r>
      <w:r>
        <w:rPr>
          <w:rFonts w:ascii="Times New Roman" w:hAnsi="Times New Roman" w:hint="eastAsia"/>
        </w:rPr>
        <w:t xml:space="preserve">tpartum mothers. To overcome </w:t>
      </w:r>
      <w:r>
        <w:rPr>
          <w:rFonts w:ascii="Times New Roman" w:hAnsi="Times New Roman"/>
        </w:rPr>
        <w:t>MMR</w:t>
      </w:r>
      <w:r w:rsidRPr="001E236C">
        <w:rPr>
          <w:rFonts w:ascii="Times New Roman" w:hAnsi="Times New Roman" w:hint="eastAsia"/>
        </w:rPr>
        <w:t xml:space="preserve"> during the puerperium one of them by conducting puerperal visits. </w:t>
      </w:r>
      <w:r>
        <w:rPr>
          <w:rFonts w:ascii="Times New Roman" w:hAnsi="Times New Roman"/>
        </w:rPr>
        <w:t xml:space="preserve"> </w:t>
      </w:r>
      <w:r w:rsidRPr="001E236C">
        <w:rPr>
          <w:rFonts w:ascii="Times New Roman" w:hAnsi="Times New Roman" w:hint="eastAsia"/>
        </w:rPr>
        <w:t xml:space="preserve">From 2015-2016 the coverage of postpartum visits decreased 2.23% and the behavior of postpartum visits at the Kaliwungu Health Center was low. Many factors affect the behavior of one of them knowledge. Based on preliminary studies at Kaliwungu Health Center conducted in October 2018 with postpartum visit registration documents and parturition register books, Of the 30 maternity mothers who had carried out childbirth visits at the Kaliwungu Health Center as many as </w:t>
      </w:r>
      <w:r w:rsidR="003964ED">
        <w:rPr>
          <w:rFonts w:ascii="Times New Roman" w:hAnsi="Times New Roman" w:hint="eastAsia"/>
        </w:rPr>
        <w:t>60%</w:t>
      </w:r>
      <w:r w:rsidRPr="001E236C">
        <w:rPr>
          <w:rFonts w:ascii="Times New Roman" w:hAnsi="Times New Roman" w:hint="eastAsia"/>
        </w:rPr>
        <w:t xml:space="preserve"> and </w:t>
      </w:r>
      <w:r w:rsidR="003964ED">
        <w:rPr>
          <w:rFonts w:ascii="Times New Roman" w:hAnsi="Times New Roman" w:hint="eastAsia"/>
        </w:rPr>
        <w:t>40%</w:t>
      </w:r>
      <w:r w:rsidR="003964ED">
        <w:rPr>
          <w:rFonts w:ascii="Times New Roman" w:hAnsi="Times New Roman"/>
        </w:rPr>
        <w:t xml:space="preserve"> </w:t>
      </w:r>
      <w:r w:rsidRPr="001E236C">
        <w:rPr>
          <w:rFonts w:ascii="Times New Roman" w:hAnsi="Times New Roman" w:hint="eastAsia"/>
        </w:rPr>
        <w:t>who did not undertake postpartum visits</w:t>
      </w:r>
      <w:r w:rsidR="003964ED">
        <w:rPr>
          <w:rFonts w:ascii="Times New Roman" w:hAnsi="Times New Roman"/>
        </w:rPr>
        <w:t>.</w:t>
      </w:r>
    </w:p>
    <w:p w:rsidR="00D66D1D" w:rsidRPr="001E236C" w:rsidRDefault="00D655D5" w:rsidP="001E236C">
      <w:pPr>
        <w:spacing w:after="0" w:line="240" w:lineRule="auto"/>
        <w:ind w:firstLine="720"/>
        <w:jc w:val="both"/>
        <w:rPr>
          <w:rFonts w:ascii="Times New Roman" w:hAnsi="Times New Roman"/>
        </w:rPr>
      </w:pPr>
      <w:r w:rsidRPr="001E236C">
        <w:rPr>
          <w:rFonts w:ascii="Times New Roman" w:hAnsi="Times New Roman" w:hint="eastAsia"/>
        </w:rPr>
        <w:t>Research Objective: to analyze the relationship between the level of knowledge of postpartum mothers with postpartum visitation behavior at the Kaliwungu Health Center</w:t>
      </w:r>
    </w:p>
    <w:p w:rsidR="00D66D1D" w:rsidRPr="001E236C" w:rsidRDefault="00D655D5" w:rsidP="001E236C">
      <w:pPr>
        <w:spacing w:after="0" w:line="240" w:lineRule="auto"/>
        <w:ind w:firstLine="720"/>
        <w:jc w:val="both"/>
        <w:rPr>
          <w:rFonts w:ascii="Times New Roman" w:hAnsi="Times New Roman"/>
        </w:rPr>
      </w:pPr>
      <w:r w:rsidRPr="001E236C">
        <w:rPr>
          <w:rFonts w:ascii="Times New Roman" w:hAnsi="Times New Roman" w:hint="eastAsia"/>
        </w:rPr>
        <w:t>Research Methods: The design of this study was a non-experimental research design with an analytic survey. This type of research was a cohort study. The sampling technique used is total sampling. The sample of the study was postpartum mothers who gave birth and carried out postpartum visits in June-July 2019 at the Kaliwungu Health Center. Data analysis used Spearmen Rank statistical tests</w:t>
      </w:r>
    </w:p>
    <w:p w:rsidR="00D66D1D" w:rsidRPr="001E236C" w:rsidRDefault="00D655D5" w:rsidP="001E236C">
      <w:pPr>
        <w:spacing w:after="0" w:line="240" w:lineRule="auto"/>
        <w:ind w:firstLine="720"/>
        <w:jc w:val="both"/>
        <w:rPr>
          <w:rFonts w:ascii="Times New Roman" w:hAnsi="Times New Roman"/>
        </w:rPr>
      </w:pPr>
      <w:r w:rsidRPr="001E236C">
        <w:rPr>
          <w:rFonts w:ascii="Times New Roman" w:hAnsi="Times New Roman" w:hint="eastAsia"/>
        </w:rPr>
        <w:t>Results: The results of the study obtained good knowledge (61.3%) and behave according to government policy (71%). Spearmen Rank statistical test results show Pearson correlation +.</w:t>
      </w:r>
    </w:p>
    <w:p w:rsidR="00D66D1D" w:rsidRPr="001E236C" w:rsidRDefault="00D655D5" w:rsidP="001E236C">
      <w:pPr>
        <w:spacing w:after="0" w:line="240" w:lineRule="auto"/>
        <w:ind w:firstLine="720"/>
        <w:jc w:val="both"/>
        <w:rPr>
          <w:rFonts w:ascii="Times New Roman" w:hAnsi="Times New Roman"/>
        </w:rPr>
      </w:pPr>
      <w:r w:rsidRPr="001E236C">
        <w:rPr>
          <w:rFonts w:ascii="Times New Roman" w:hAnsi="Times New Roman" w:hint="eastAsia"/>
        </w:rPr>
        <w:t>Conclusion: there is a relationship between the level of postpartum mothers' knowledge and postpartum visit behavior at the Kaliwungu Health Center.</w:t>
      </w:r>
    </w:p>
    <w:p w:rsidR="00D66D1D" w:rsidRPr="001E236C" w:rsidRDefault="00D655D5" w:rsidP="001E236C">
      <w:pPr>
        <w:spacing w:after="0" w:line="240" w:lineRule="auto"/>
        <w:ind w:firstLine="720"/>
        <w:jc w:val="both"/>
        <w:rPr>
          <w:rFonts w:ascii="Times New Roman" w:hAnsi="Times New Roman"/>
        </w:rPr>
      </w:pPr>
      <w:r w:rsidRPr="001E236C">
        <w:rPr>
          <w:rFonts w:ascii="Times New Roman" w:hAnsi="Times New Roman" w:hint="eastAsia"/>
        </w:rPr>
        <w:t>Suggestion: puerperal mothers are expected to increase access to information about health about the puerperium so that the behavior of puerperal visits increases</w:t>
      </w:r>
    </w:p>
    <w:p w:rsidR="00D66D1D" w:rsidRDefault="00D66D1D" w:rsidP="001E236C">
      <w:pPr>
        <w:spacing w:after="0" w:line="240" w:lineRule="auto"/>
        <w:ind w:firstLine="720"/>
        <w:jc w:val="both"/>
        <w:rPr>
          <w:rFonts w:ascii="Times New Roman" w:hAnsi="Times New Roman"/>
        </w:rPr>
      </w:pPr>
    </w:p>
    <w:p w:rsidR="00D66D1D" w:rsidRPr="001E236C" w:rsidRDefault="00D655D5" w:rsidP="001E236C">
      <w:pPr>
        <w:spacing w:after="0" w:line="240" w:lineRule="auto"/>
        <w:ind w:firstLine="720"/>
        <w:jc w:val="both"/>
        <w:rPr>
          <w:rFonts w:ascii="Times New Roman" w:hAnsi="Times New Roman"/>
        </w:rPr>
      </w:pPr>
      <w:r w:rsidRPr="001E236C">
        <w:rPr>
          <w:rFonts w:ascii="Times New Roman" w:hAnsi="Times New Roman" w:hint="eastAsia"/>
        </w:rPr>
        <w:t xml:space="preserve">Keywords: Level of </w:t>
      </w:r>
      <w:r>
        <w:rPr>
          <w:rFonts w:ascii="Times New Roman" w:hAnsi="Times New Roman"/>
        </w:rPr>
        <w:t xml:space="preserve"> </w:t>
      </w:r>
      <w:r w:rsidRPr="001E236C">
        <w:rPr>
          <w:rFonts w:ascii="Times New Roman" w:hAnsi="Times New Roman" w:hint="eastAsia"/>
        </w:rPr>
        <w:t>knowledge, postpartum visitation behavior</w:t>
      </w:r>
    </w:p>
    <w:p w:rsidR="00D66D1D" w:rsidRDefault="00D66D1D">
      <w:pPr>
        <w:spacing w:after="0" w:line="240" w:lineRule="auto"/>
        <w:jc w:val="center"/>
        <w:rPr>
          <w:rFonts w:ascii="Times New Roman" w:hAnsi="Times New Roman"/>
        </w:rPr>
        <w:sectPr w:rsidR="00D66D1D">
          <w:footerReference w:type="default" r:id="rId8"/>
          <w:pgSz w:w="11906" w:h="16838" w:code="9"/>
          <w:pgMar w:top="1701" w:right="1701" w:bottom="1701" w:left="1701" w:header="709" w:footer="709" w:gutter="0"/>
          <w:cols w:space="708"/>
          <w:docGrid w:linePitch="360"/>
        </w:sectPr>
      </w:pPr>
    </w:p>
    <w:p w:rsidR="00D66D1D" w:rsidRDefault="00D655D5">
      <w:pPr>
        <w:spacing w:after="0" w:line="240" w:lineRule="auto"/>
        <w:rPr>
          <w:rFonts w:ascii="Times New Roman" w:hAnsi="Times New Roman"/>
          <w:b/>
        </w:rPr>
      </w:pPr>
      <w:r>
        <w:rPr>
          <w:rFonts w:ascii="Times New Roman" w:hAnsi="Times New Roman"/>
          <w:b/>
        </w:rPr>
        <w:lastRenderedPageBreak/>
        <w:br w:type="page"/>
      </w:r>
    </w:p>
    <w:p w:rsidR="00D66D1D" w:rsidRDefault="00D655D5">
      <w:pPr>
        <w:spacing w:after="0" w:line="240" w:lineRule="auto"/>
        <w:rPr>
          <w:rFonts w:ascii="Times New Roman" w:hAnsi="Times New Roman"/>
          <w:b/>
        </w:rPr>
      </w:pPr>
      <w:r>
        <w:rPr>
          <w:rFonts w:ascii="Times New Roman" w:hAnsi="Times New Roman"/>
          <w:b/>
        </w:rPr>
        <w:lastRenderedPageBreak/>
        <w:t xml:space="preserve">Pendahuluan </w:t>
      </w:r>
    </w:p>
    <w:p w:rsidR="00D66D1D" w:rsidRDefault="00D655D5">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Angka Kematian Ibu (AKI) merupakan jumlah kematian ibu selama masa kehamilan, persalinan dan nifas yang disebabkan oleh kehamilan, persalinan, dan nifas atau pengelolaannya tetapi bukan karena sebab-sebab lain seperti kecelakaan, terjatuh, dan lain-lain disetiap 100.000 kelahiran hidup. Masalah AKI saat ini masih belum teratasi dengan baik karena AKI masih tinggi. Dari hasil survey demografi tahun 2015 AKI di Indonesia mencapai 305/100.000 kelahiran hidup sedangkan di Provinsi Jawa Tengah pada tahun 2015 sebanyak 619 kasus dan di Kabupaten Kudus AKI  mencapai 18 orang atau 115/100.000 kelahiran hidup yaitu 9 kematian ibu nifas (50 %), 8 kematian ibu hamil (44,4%) dan 1 kematian ibu bersalin (5,56%) </w:t>
      </w:r>
      <w:r>
        <w:rPr>
          <w:rFonts w:ascii="Times New Roman" w:hAnsi="Times New Roman" w:cs="Times New Roman"/>
          <w:vertAlign w:val="superscript"/>
        </w:rPr>
        <w:t>1-3</w:t>
      </w:r>
    </w:p>
    <w:p w:rsidR="00D66D1D" w:rsidRDefault="00D655D5">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Berdasarkan hasil </w:t>
      </w:r>
      <w:r>
        <w:rPr>
          <w:rFonts w:ascii="Times New Roman" w:hAnsi="Times New Roman" w:cs="Times New Roman"/>
          <w:i/>
        </w:rPr>
        <w:t>survey</w:t>
      </w:r>
      <w:r>
        <w:rPr>
          <w:rFonts w:ascii="Times New Roman" w:hAnsi="Times New Roman" w:cs="Times New Roman"/>
        </w:rPr>
        <w:t xml:space="preserve"> tentang AKI yang terjadi saat ini,penyebab AKI bisa terjadi selama hamil sampai masa nifas dan yang paling banyak menyebabkan kematian ibu secara langsung yaitu  Perdarahan 30,3%, hipertensi 27,1%, infeksi 7,3 %, dan penyebab lain-lain 40,8%. Perdarahan  ibu pada masa nifas bisa disebabkan oleh atonia uteri, hipertensi pada ibu nifas bisa juga disebabkan oleh preeklamsi dan infeksi pada masa nifas. Infeksi pada ibu nifas bisa terjadi karena kurangnya nutrisi dan personal hygiene. </w:t>
      </w:r>
      <w:r>
        <w:rPr>
          <w:rFonts w:ascii="Times New Roman" w:hAnsi="Times New Roman" w:cs="Times New Roman"/>
          <w:vertAlign w:val="superscript"/>
        </w:rPr>
        <w:t>1</w:t>
      </w:r>
    </w:p>
    <w:p w:rsidR="00D66D1D" w:rsidRDefault="00D655D5">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Penyebab kematian ibu tidak hanya secara langsung tetapi ada juga secara tidak langsung yaitu adanya 3 ”</w:t>
      </w:r>
      <w:r>
        <w:rPr>
          <w:rFonts w:ascii="Times New Roman" w:hAnsi="Times New Roman" w:cs="Times New Roman"/>
          <w:i/>
        </w:rPr>
        <w:t>terlambat</w:t>
      </w:r>
      <w:r>
        <w:rPr>
          <w:rFonts w:ascii="Times New Roman" w:hAnsi="Times New Roman" w:cs="Times New Roman"/>
        </w:rPr>
        <w:t>” dan 4 “</w:t>
      </w:r>
      <w:r>
        <w:rPr>
          <w:rFonts w:ascii="Times New Roman" w:hAnsi="Times New Roman" w:cs="Times New Roman"/>
          <w:i/>
        </w:rPr>
        <w:t>terlalu</w:t>
      </w:r>
      <w:r>
        <w:rPr>
          <w:rFonts w:ascii="Times New Roman" w:hAnsi="Times New Roman" w:cs="Times New Roman"/>
        </w:rPr>
        <w:t>”. 3 terlambat yaitu terlambat mengetahui tanda bahaya dan terlambat mengambil keputusan, terlambat mengakses tempat pelayanan kesehatan dan terlambat mendapatkan pelayanan di fasilitas kesehatan sedangkan 4 terlalu yaitu terlalu tua pada saat melahirkan (&gt; 35 tahun), terlalu muda ( &lt; 20 tahun), terlalu banyak anak (&gt; 4 anak) dan terlalu rapat jarak kelahiran/paritas (&lt; 2 tahun)</w:t>
      </w:r>
      <w:r>
        <w:rPr>
          <w:rFonts w:ascii="Times New Roman" w:hAnsi="Times New Roman" w:cs="Times New Roman"/>
          <w:vertAlign w:val="superscript"/>
        </w:rPr>
        <w:t>2</w:t>
      </w:r>
    </w:p>
    <w:p w:rsidR="00D66D1D" w:rsidRDefault="00D655D5">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Faktor-faktor yang mempengaruhi penyebab AKI di masa nifas baik secara langsung maupun  tidak langsungyaitu umur, pekerjaan, pendidikan, pengetahuan, status kunjungan masa nifas, jumlah anak dan sikap ibu. Pengetahuan merupakan salah satu faktor yang mempengaruhi </w:t>
      </w:r>
      <w:r>
        <w:rPr>
          <w:rFonts w:ascii="Times New Roman" w:hAnsi="Times New Roman" w:cs="Times New Roman"/>
        </w:rPr>
        <w:lastRenderedPageBreak/>
        <w:t xml:space="preserve">perilaku kesehatan. Jika berpengetahuan baik maka akan berperilaku baik. Perilaku merupakan salah satu faktor yang mempengaruhi masalah kesehatansalah satunya masalah kematian ibu di masa nifas. </w:t>
      </w:r>
      <w:r>
        <w:rPr>
          <w:rFonts w:ascii="Times New Roman" w:hAnsi="Times New Roman" w:cs="Times New Roman"/>
          <w:vertAlign w:val="superscript"/>
        </w:rPr>
        <w:t>4-5</w:t>
      </w:r>
    </w:p>
    <w:p w:rsidR="00D66D1D" w:rsidRDefault="00D655D5">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Salah satu cara untuk mendeteksi kematian ibu dimasa nifas adalah dengan melakukan kunjungan nifas. Oleh karena itu </w:t>
      </w:r>
    </w:p>
    <w:p w:rsidR="00D66D1D" w:rsidRDefault="00D655D5">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 pemerintah mengeluarkan kebijakan yaitu sekurang-kurangnya melakukan kunjungan nifas 3x sesuai dengan jadwal yang di anjurkan yaitu 1x pada 6 jam-3 hari pasca bersalin, 1x pada hari ke 4 sampai hari ke 28 pasca bersalin dan 1x pada hari ke 29 sampai hari ke 42 pasca bersalin.</w:t>
      </w:r>
      <w:r>
        <w:rPr>
          <w:rFonts w:ascii="Times New Roman" w:hAnsi="Times New Roman" w:cs="Times New Roman"/>
          <w:vertAlign w:val="superscript"/>
        </w:rPr>
        <w:t>1</w:t>
      </w:r>
    </w:p>
    <w:p w:rsidR="00D66D1D" w:rsidRDefault="00D655D5">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Kebijakan pemerintah yang di keluarkan belum terlaksana dengan baik. Kebijakan ini dapat di lihat dari data cakupan kunjungan nifas(KF3) dari tahun 2015-2016. Pada tahun 2015 cakupan KF3 di Indonesia mencapai 86,64%, sedangkan di Jawa Tengah mencapai 95,69% dan di Kabupaten Kudus mencapai 94,3%. Padatahun 2016 cakupan KF3 di Indonesia yaitu 84,41% sedangkan di provinsi Jawa Tengah tahun 2016 mencapai 95,54% dan di Kabupaten Kudus tahun 2016 mencapai 93,07%. Target yang di tetapkan pemerintah sebagai standard cakupan kunjungan nifas adalah 90%. Untuk cakupan KF3 di Jawa Tengah dan Kudus sudah mencapai standard KF3, tetapi cakupan kunjungan nifas mengalami penurunan dari tahun sebelumnya </w:t>
      </w:r>
      <w:r>
        <w:rPr>
          <w:rFonts w:ascii="Times New Roman" w:hAnsi="Times New Roman" w:cs="Times New Roman"/>
          <w:vertAlign w:val="superscript"/>
        </w:rPr>
        <w:t>1-3, 6</w:t>
      </w:r>
    </w:p>
    <w:p w:rsidR="00D66D1D" w:rsidRDefault="00D655D5">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Berdasarkan </w:t>
      </w:r>
      <w:r>
        <w:rPr>
          <w:rFonts w:ascii="Times New Roman" w:hAnsi="Times New Roman" w:cs="Times New Roman"/>
          <w:i/>
        </w:rPr>
        <w:t>study</w:t>
      </w:r>
      <w:r>
        <w:rPr>
          <w:rFonts w:ascii="Times New Roman" w:hAnsi="Times New Roman" w:cs="Times New Roman"/>
        </w:rPr>
        <w:t xml:space="preserve"> pendahuluan di Puskesmas Kaliwunguyang di lakukan pada bulan Oktober 2018 dengan dokumen buku register kunjungan nifas dan buku register partus,didapatkan hasil jumlah ibu bersalin pada bulan Juli 2018 sebanyak 30 orang. Bidan mengatakan setiap ibu yang selesai melahirkan di anjurkan untuk melakukan kunjungan nifas. Bidan juga menganjurkan pada ibu nifas yang melakukan kunjungan nifas untuk melakukan kunjungan ulang berikutnya.  Dari 30 orang ibu bersalin tersebut yang melakukan kunjungan nifas di Puskesmas Kaliwungu sebanyak 18orang (60%) dan yang tidak melakukan kunjungan nifas sebanyak 12 orang (40%). Dari data tersebut didapatkancakupan KF1(kunjungan nifas pertama) sebanyak 6 </w:t>
      </w:r>
      <w:r>
        <w:rPr>
          <w:rFonts w:ascii="Times New Roman" w:hAnsi="Times New Roman" w:cs="Times New Roman"/>
        </w:rPr>
        <w:lastRenderedPageBreak/>
        <w:t>orang (20%), cakupan KF2 (kunjungan nifas ke 2) sebanyak 5 (16,7%) orang dan 7orang (23,3%) yang melakukan kunjungan sesuai dengan kebijakan pemerintah minimal 3x kunjungandan 12 orang (40%) tidak melakukan kunjungan nifas.</w:t>
      </w:r>
    </w:p>
    <w:p w:rsidR="00D66D1D" w:rsidRDefault="00D655D5">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Salah satu faktor yang mempengaruhi perilaku seseorang adalah pengetahuan. untuk berperilaku baik berawal dari pengetahuan yang baik. Ibu nifas dapat berkunjung sesuai jadwal kunjungan apabila ibu nifas mengerti tujuan dan manfaat kunjungan nifas. Kunjungan nifas merupakan salah satu program pemerintah untuk mengatasi masalahkesehatan selama masa nifas.Tujuan melakukan kunjungan nifas yaitu untuk menilai kondisi kesehatan ibu dan bayi, melakukan pencegahan terhadap komplikasi, mendeteksi adanya komplikasi dan menangani komplikasi. </w:t>
      </w:r>
    </w:p>
    <w:p w:rsidR="00D66D1D" w:rsidRDefault="00D66D1D">
      <w:pPr>
        <w:pStyle w:val="ListParagraph"/>
        <w:spacing w:after="0" w:line="240" w:lineRule="auto"/>
        <w:ind w:left="0" w:firstLine="720"/>
        <w:jc w:val="both"/>
        <w:rPr>
          <w:rFonts w:ascii="Times New Roman" w:hAnsi="Times New Roman" w:cs="Times New Roman"/>
        </w:rPr>
      </w:pPr>
    </w:p>
    <w:p w:rsidR="00D66D1D" w:rsidRDefault="00D655D5">
      <w:pPr>
        <w:spacing w:after="0" w:line="240" w:lineRule="auto"/>
        <w:rPr>
          <w:rFonts w:ascii="Times New Roman" w:hAnsi="Times New Roman"/>
          <w:b/>
        </w:rPr>
      </w:pPr>
      <w:r>
        <w:rPr>
          <w:rFonts w:ascii="Times New Roman" w:hAnsi="Times New Roman"/>
          <w:b/>
        </w:rPr>
        <w:t>Tujuan</w:t>
      </w:r>
    </w:p>
    <w:p w:rsidR="00D66D1D" w:rsidRDefault="00D655D5">
      <w:pPr>
        <w:spacing w:after="0" w:line="240" w:lineRule="auto"/>
        <w:jc w:val="both"/>
        <w:rPr>
          <w:rFonts w:ascii="Times New Roman" w:hAnsi="Times New Roman"/>
        </w:rPr>
      </w:pPr>
      <w:r>
        <w:rPr>
          <w:rFonts w:ascii="Times New Roman" w:hAnsi="Times New Roman"/>
        </w:rPr>
        <w:t xml:space="preserve">Tujuan penelitian ini adalah </w:t>
      </w:r>
      <w:r>
        <w:rPr>
          <w:rFonts w:ascii="Times New Roman" w:hAnsi="Times New Roman"/>
          <w:sz w:val="24"/>
          <w:szCs w:val="24"/>
        </w:rPr>
        <w:t>menganalisis hubungan tingkat pengetahuan ibu Nifas dengan perilaku kunjungan nifas di Puskesmas kaliwungu Kudus</w:t>
      </w:r>
    </w:p>
    <w:p w:rsidR="00D66D1D" w:rsidRDefault="00D66D1D">
      <w:pPr>
        <w:spacing w:after="0" w:line="240" w:lineRule="auto"/>
        <w:rPr>
          <w:rFonts w:ascii="Times New Roman" w:hAnsi="Times New Roman"/>
          <w:b/>
        </w:rPr>
      </w:pPr>
    </w:p>
    <w:p w:rsidR="00D66D1D" w:rsidRDefault="00D655D5">
      <w:pPr>
        <w:spacing w:after="0" w:line="240" w:lineRule="auto"/>
        <w:rPr>
          <w:rFonts w:ascii="Times New Roman" w:hAnsi="Times New Roman"/>
          <w:b/>
        </w:rPr>
      </w:pPr>
      <w:r>
        <w:rPr>
          <w:rFonts w:ascii="Times New Roman" w:hAnsi="Times New Roman"/>
          <w:b/>
        </w:rPr>
        <w:t>Metode Penelitian</w:t>
      </w:r>
    </w:p>
    <w:p w:rsidR="00D66D1D" w:rsidRDefault="00D655D5">
      <w:pPr>
        <w:spacing w:after="0" w:line="240" w:lineRule="auto"/>
        <w:jc w:val="both"/>
        <w:rPr>
          <w:rFonts w:ascii="Times New Roman" w:hAnsi="Times New Roman"/>
        </w:rPr>
      </w:pPr>
      <w:r>
        <w:rPr>
          <w:rFonts w:ascii="Times New Roman" w:hAnsi="Times New Roman"/>
        </w:rPr>
        <w:t xml:space="preserve">Rancangan penelitian ini merupakan rancangan penelitian non-eksperimental dengan survei analitik  dimana peneliti tidak hanya mendeskripsikan tetapi juga menganalisis hubungan antara variabel dan peneliti memberikan intervensi pada objek yang akan diteliti. </w:t>
      </w:r>
      <w:r>
        <w:rPr>
          <w:rFonts w:ascii="Times New Roman" w:hAnsi="Times New Roman"/>
          <w:vertAlign w:val="superscript"/>
        </w:rPr>
        <w:t>7-9</w:t>
      </w:r>
    </w:p>
    <w:p w:rsidR="00D66D1D" w:rsidRDefault="00D655D5">
      <w:pPr>
        <w:spacing w:after="0" w:line="240" w:lineRule="auto"/>
        <w:ind w:firstLine="720"/>
        <w:jc w:val="both"/>
        <w:rPr>
          <w:rFonts w:ascii="Times New Roman" w:hAnsi="Times New Roman"/>
        </w:rPr>
      </w:pPr>
      <w:r>
        <w:rPr>
          <w:rFonts w:ascii="Times New Roman" w:hAnsi="Times New Roman"/>
        </w:rPr>
        <w:t>Jenis penelitian ini adalah penelitian kohort yaitu jenis penelitian yang mengkaji antara variabel independen dan dependen menggunakan pendekatan waktu yaitu dimana peneliti mengobservasi variabel independen terlebih dahulu, kemudian subjek diikuti sampai waktu tertentu untuk melihat gambaran variabel</w:t>
      </w:r>
      <w:r>
        <w:rPr>
          <w:rFonts w:ascii="Times New Roman" w:hAnsi="Times New Roman"/>
          <w:lang w:val="en-US"/>
        </w:rPr>
        <w:t xml:space="preserve"> dependen</w:t>
      </w:r>
      <w:r>
        <w:rPr>
          <w:rFonts w:ascii="Times New Roman" w:hAnsi="Times New Roman"/>
          <w:vertAlign w:val="superscript"/>
        </w:rPr>
        <w:t>10</w:t>
      </w:r>
    </w:p>
    <w:p w:rsidR="00D66D1D" w:rsidRDefault="00D655D5">
      <w:pPr>
        <w:spacing w:after="0" w:line="240" w:lineRule="auto"/>
        <w:ind w:firstLine="720"/>
        <w:jc w:val="both"/>
        <w:rPr>
          <w:rFonts w:ascii="Times New Roman" w:hAnsi="Times New Roman"/>
        </w:rPr>
      </w:pPr>
      <w:r>
        <w:rPr>
          <w:rFonts w:ascii="Times New Roman" w:hAnsi="Times New Roman"/>
        </w:rPr>
        <w:t>Analisa data di olah dengan sistem computerisasi menggunakan SPSS for window 2010 pada uji statistik non parametrikuntuk kemudian di lakukan analisa univariate dan bivariate.</w:t>
      </w:r>
      <w:r>
        <w:rPr>
          <w:rFonts w:ascii="Times New Roman" w:hAnsi="Times New Roman"/>
          <w:lang w:val="en-US"/>
        </w:rPr>
        <w:t xml:space="preserve">Teknik analisis yang digunakan dalam penelitian ini adalah uji </w:t>
      </w:r>
      <w:r>
        <w:rPr>
          <w:rFonts w:ascii="Times New Roman" w:hAnsi="Times New Roman"/>
          <w:i/>
          <w:lang w:val="en-US"/>
        </w:rPr>
        <w:t>korelasiSpearmen Rank</w:t>
      </w:r>
      <w:r>
        <w:rPr>
          <w:rFonts w:ascii="Times New Roman" w:hAnsi="Times New Roman"/>
          <w:lang w:val="en-US"/>
        </w:rPr>
        <w:t xml:space="preserve"> yaitu </w:t>
      </w:r>
      <w:r>
        <w:rPr>
          <w:rFonts w:ascii="Times New Roman" w:hAnsi="Times New Roman"/>
          <w:lang w:val="en-US"/>
        </w:rPr>
        <w:lastRenderedPageBreak/>
        <w:t xml:space="preserve">analisis yang dilakukan untuk menganalisis hubungan anatara variabel </w:t>
      </w:r>
      <w:r>
        <w:rPr>
          <w:rFonts w:ascii="Times New Roman" w:hAnsi="Times New Roman"/>
          <w:i/>
          <w:lang w:val="en-US"/>
        </w:rPr>
        <w:t>dependen</w:t>
      </w:r>
      <w:r>
        <w:rPr>
          <w:rFonts w:ascii="Times New Roman" w:hAnsi="Times New Roman"/>
          <w:lang w:val="en-US"/>
        </w:rPr>
        <w:t xml:space="preserve"> dan </w:t>
      </w:r>
      <w:r>
        <w:rPr>
          <w:rFonts w:ascii="Times New Roman" w:hAnsi="Times New Roman"/>
          <w:i/>
          <w:lang w:val="en-US"/>
        </w:rPr>
        <w:t>independen</w:t>
      </w:r>
      <w:r>
        <w:rPr>
          <w:rFonts w:ascii="Times New Roman" w:hAnsi="Times New Roman"/>
          <w:lang w:val="en-US"/>
        </w:rPr>
        <w:t>.</w:t>
      </w:r>
      <w:r>
        <w:rPr>
          <w:rFonts w:ascii="Times New Roman" w:hAnsi="Times New Roman"/>
          <w:vertAlign w:val="superscript"/>
        </w:rPr>
        <w:t>10</w:t>
      </w:r>
    </w:p>
    <w:p w:rsidR="00D66D1D" w:rsidRDefault="00D66D1D">
      <w:pPr>
        <w:spacing w:after="0" w:line="240" w:lineRule="auto"/>
        <w:jc w:val="both"/>
        <w:rPr>
          <w:rFonts w:ascii="Times New Roman" w:hAnsi="Times New Roman"/>
          <w:sz w:val="24"/>
          <w:szCs w:val="24"/>
        </w:rPr>
      </w:pPr>
    </w:p>
    <w:p w:rsidR="00D66D1D" w:rsidRDefault="00D66D1D">
      <w:pPr>
        <w:spacing w:after="0" w:line="240" w:lineRule="auto"/>
        <w:rPr>
          <w:rFonts w:ascii="Times New Roman" w:hAnsi="Times New Roman"/>
          <w:b/>
        </w:rPr>
      </w:pPr>
    </w:p>
    <w:p w:rsidR="00D66D1D" w:rsidRDefault="00D655D5">
      <w:pPr>
        <w:spacing w:after="0" w:line="240" w:lineRule="auto"/>
        <w:rPr>
          <w:rFonts w:ascii="Times New Roman" w:hAnsi="Times New Roman"/>
          <w:b/>
        </w:rPr>
      </w:pPr>
      <w:r>
        <w:rPr>
          <w:rFonts w:ascii="Times New Roman" w:hAnsi="Times New Roman"/>
          <w:b/>
        </w:rPr>
        <w:t>Hasil dan Bahasan</w:t>
      </w:r>
    </w:p>
    <w:p w:rsidR="00D66D1D" w:rsidRDefault="00D655D5">
      <w:pPr>
        <w:pStyle w:val="ListParagraph"/>
        <w:numPr>
          <w:ilvl w:val="0"/>
          <w:numId w:val="1"/>
        </w:numPr>
        <w:spacing w:after="0" w:line="240" w:lineRule="auto"/>
        <w:ind w:left="360"/>
        <w:jc w:val="both"/>
        <w:rPr>
          <w:rFonts w:ascii="Times New Roman" w:hAnsi="Times New Roman" w:cs="Times New Roman"/>
          <w:b/>
        </w:rPr>
      </w:pPr>
      <w:r>
        <w:rPr>
          <w:rFonts w:ascii="Times New Roman" w:hAnsi="Times New Roman" w:cs="Times New Roman"/>
          <w:b/>
        </w:rPr>
        <w:t>Karakteristik Responden</w:t>
      </w:r>
    </w:p>
    <w:p w:rsidR="00D66D1D" w:rsidRDefault="00D655D5">
      <w:pPr>
        <w:pStyle w:val="ListParagraph"/>
        <w:spacing w:after="0" w:line="240" w:lineRule="auto"/>
        <w:ind w:left="360" w:firstLine="360"/>
        <w:jc w:val="both"/>
        <w:rPr>
          <w:rFonts w:ascii="Times New Roman" w:hAnsi="Times New Roman" w:cs="Times New Roman"/>
        </w:rPr>
      </w:pPr>
      <w:r>
        <w:rPr>
          <w:rFonts w:ascii="Times New Roman" w:hAnsi="Times New Roman" w:cs="Times New Roman"/>
        </w:rPr>
        <w:t>Responden yang di ambil dalam penelitian ini adalah ibu nifas yang bersalin di Puskesmas Kaliwungu.Jumlah responden yang diteliti sebanyak 31 responden.Gambaran karakteristik ibu nifas dibahas berdasarkan umur, tingkat pendidikan, pekerjaan dan paritas. Bahasan karakteristik responden dalam penelitian ini adalah sebagai berikut:</w:t>
      </w:r>
    </w:p>
    <w:p w:rsidR="00D66D1D" w:rsidRDefault="00D655D5">
      <w:pPr>
        <w:pStyle w:val="ListParagraph"/>
        <w:numPr>
          <w:ilvl w:val="0"/>
          <w:numId w:val="8"/>
        </w:numPr>
        <w:spacing w:after="0" w:line="240" w:lineRule="auto"/>
        <w:ind w:left="720"/>
        <w:jc w:val="both"/>
        <w:rPr>
          <w:rFonts w:ascii="Times New Roman" w:hAnsi="Times New Roman" w:cs="Times New Roman"/>
        </w:rPr>
      </w:pPr>
      <w:r>
        <w:rPr>
          <w:rFonts w:ascii="Times New Roman" w:hAnsi="Times New Roman" w:cs="Times New Roman"/>
        </w:rPr>
        <w:t>Karakteristik Responden Menurut Umur</w:t>
      </w:r>
    </w:p>
    <w:p w:rsidR="00D66D1D" w:rsidRDefault="00D655D5">
      <w:pPr>
        <w:pStyle w:val="ListParagraph"/>
        <w:spacing w:after="0" w:line="240" w:lineRule="auto"/>
        <w:ind w:firstLine="720"/>
        <w:jc w:val="both"/>
        <w:rPr>
          <w:rFonts w:ascii="Times New Roman" w:hAnsi="Times New Roman" w:cs="Times New Roman"/>
        </w:rPr>
      </w:pPr>
      <w:r>
        <w:rPr>
          <w:rFonts w:ascii="Times New Roman" w:hAnsi="Times New Roman"/>
        </w:rPr>
        <w:t xml:space="preserve">Berdasarkan hasil analisis </w:t>
      </w:r>
      <w:r>
        <w:rPr>
          <w:rFonts w:ascii="Times New Roman" w:hAnsi="Times New Roman"/>
          <w:i/>
        </w:rPr>
        <w:t>univariate</w:t>
      </w:r>
      <w:r>
        <w:rPr>
          <w:rFonts w:ascii="Times New Roman" w:hAnsi="Times New Roman"/>
        </w:rPr>
        <w:t xml:space="preserve"> didapatkan hasil karakteristik responden menurut umur yang dapat dilihat pada tabel berikut</w:t>
      </w:r>
      <w:r>
        <w:rPr>
          <w:rFonts w:ascii="Times New Roman" w:hAnsi="Times New Roman" w:cs="Times New Roman"/>
        </w:rPr>
        <w:t>:</w:t>
      </w:r>
    </w:p>
    <w:p w:rsidR="00D66D1D" w:rsidRDefault="00D655D5">
      <w:pPr>
        <w:pStyle w:val="ListParagraph"/>
        <w:spacing w:after="0" w:line="240" w:lineRule="auto"/>
        <w:jc w:val="center"/>
        <w:rPr>
          <w:rFonts w:ascii="Times New Roman" w:hAnsi="Times New Roman" w:cs="Times New Roman"/>
        </w:rPr>
      </w:pPr>
      <w:r>
        <w:rPr>
          <w:rFonts w:ascii="Times New Roman" w:hAnsi="Times New Roman" w:cs="Times New Roman"/>
          <w:b/>
        </w:rPr>
        <w:t>Tabel. 1</w:t>
      </w:r>
      <w:r>
        <w:rPr>
          <w:rFonts w:ascii="Times New Roman" w:hAnsi="Times New Roman" w:cs="Times New Roman"/>
        </w:rPr>
        <w:t xml:space="preserve"> Karakteristik Responden Menurut Umur</w:t>
      </w:r>
    </w:p>
    <w:tbl>
      <w:tblPr>
        <w:tblW w:w="3402" w:type="dxa"/>
        <w:jc w:val="right"/>
        <w:tblInd w:w="14" w:type="dxa"/>
        <w:tblBorders>
          <w:top w:val="single" w:sz="4" w:space="0" w:color="auto"/>
          <w:bottom w:val="single" w:sz="4" w:space="0" w:color="auto"/>
          <w:insideH w:val="single" w:sz="4" w:space="0" w:color="auto"/>
        </w:tblBorders>
        <w:tblLayout w:type="fixed"/>
        <w:tblCellMar>
          <w:left w:w="30" w:type="dxa"/>
          <w:right w:w="30" w:type="dxa"/>
        </w:tblCellMar>
        <w:tblLook w:val="0600"/>
      </w:tblPr>
      <w:tblGrid>
        <w:gridCol w:w="567"/>
        <w:gridCol w:w="567"/>
        <w:gridCol w:w="567"/>
        <w:gridCol w:w="567"/>
        <w:gridCol w:w="567"/>
        <w:gridCol w:w="567"/>
      </w:tblGrid>
      <w:tr w:rsidR="00D66D1D">
        <w:trPr>
          <w:cantSplit/>
          <w:trHeight w:val="283"/>
          <w:tblHeader/>
          <w:jc w:val="right"/>
        </w:trPr>
        <w:tc>
          <w:tcPr>
            <w:tcW w:w="567" w:type="dxa"/>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Umur</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Frequency</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Valid 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Cumulative Percent</w:t>
            </w:r>
          </w:p>
        </w:tc>
      </w:tr>
      <w:tr w:rsidR="00D66D1D">
        <w:trPr>
          <w:cantSplit/>
          <w:trHeight w:val="283"/>
          <w:tblHeader/>
          <w:jc w:val="right"/>
        </w:trPr>
        <w:tc>
          <w:tcPr>
            <w:tcW w:w="567" w:type="dxa"/>
            <w:vMerge w:val="restart"/>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Valid</w:t>
            </w: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&lt;20 Tahun</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3.2</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20-35 Tahun</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28</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90.3</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90.3</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93.5</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&gt;35 Tahun</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6.5</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6.5</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r>
      <w:tr w:rsidR="00D66D1D">
        <w:trPr>
          <w:cantSplit/>
          <w:trHeight w:val="283"/>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Total</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tcPr>
          <w:p w:rsidR="00D66D1D" w:rsidRDefault="00D66D1D">
            <w:pPr>
              <w:spacing w:after="0" w:line="240" w:lineRule="auto"/>
              <w:jc w:val="center"/>
              <w:rPr>
                <w:rFonts w:ascii="Times New Roman" w:hAnsi="Times New Roman"/>
                <w:sz w:val="16"/>
                <w:szCs w:val="16"/>
              </w:rPr>
            </w:pPr>
          </w:p>
        </w:tc>
      </w:tr>
    </w:tbl>
    <w:p w:rsidR="00D66D1D" w:rsidRDefault="00D655D5">
      <w:pPr>
        <w:pStyle w:val="ListParagraph"/>
        <w:spacing w:after="0" w:line="240" w:lineRule="auto"/>
        <w:jc w:val="right"/>
        <w:rPr>
          <w:rFonts w:ascii="Times New Roman" w:hAnsi="Times New Roman" w:cs="Times New Roman"/>
        </w:rPr>
      </w:pPr>
      <w:r>
        <w:rPr>
          <w:rFonts w:ascii="Times New Roman" w:hAnsi="Times New Roman" w:cs="Times New Roman"/>
        </w:rPr>
        <w:t xml:space="preserve">Sumber: </w:t>
      </w:r>
      <w:r>
        <w:rPr>
          <w:rFonts w:ascii="Times New Roman" w:hAnsi="Times New Roman" w:cs="Times New Roman"/>
          <w:i/>
        </w:rPr>
        <w:t>SPSS</w:t>
      </w:r>
      <w:r>
        <w:rPr>
          <w:rFonts w:ascii="Times New Roman" w:hAnsi="Times New Roman" w:cs="Times New Roman"/>
        </w:rPr>
        <w:t xml:space="preserve"> 16, 2019 </w:t>
      </w:r>
    </w:p>
    <w:p w:rsidR="00D66D1D" w:rsidRDefault="00D655D5">
      <w:pPr>
        <w:pStyle w:val="ListParagraph"/>
        <w:spacing w:after="0" w:line="240" w:lineRule="auto"/>
        <w:ind w:firstLine="720"/>
        <w:jc w:val="both"/>
        <w:rPr>
          <w:rFonts w:ascii="Times New Roman" w:hAnsi="Times New Roman" w:cs="Times New Roman"/>
        </w:rPr>
      </w:pPr>
      <w:r>
        <w:rPr>
          <w:rFonts w:ascii="Times New Roman" w:hAnsi="Times New Roman" w:cs="Times New Roman"/>
        </w:rPr>
        <w:t>Berdasarkan hasil penelitian ini dapat dilihat pada tabel diatas bahwa kategori umur terbanyak adalah 20-35 tahun yaitu sebanyak 90,3% atau 28 orang.</w:t>
      </w:r>
    </w:p>
    <w:p w:rsidR="00D66D1D" w:rsidRDefault="00D655D5">
      <w:pPr>
        <w:pStyle w:val="ListParagraph"/>
        <w:numPr>
          <w:ilvl w:val="0"/>
          <w:numId w:val="8"/>
        </w:numPr>
        <w:spacing w:after="0" w:line="240" w:lineRule="auto"/>
        <w:ind w:left="720"/>
        <w:jc w:val="both"/>
        <w:rPr>
          <w:rFonts w:ascii="Times New Roman" w:hAnsi="Times New Roman" w:cs="Times New Roman"/>
        </w:rPr>
      </w:pPr>
      <w:r>
        <w:rPr>
          <w:rFonts w:ascii="Times New Roman" w:hAnsi="Times New Roman" w:cs="Times New Roman"/>
        </w:rPr>
        <w:t>Karakteristik Responden Berdasarkan Pendidikan</w:t>
      </w:r>
    </w:p>
    <w:p w:rsidR="00D66D1D" w:rsidRDefault="00D655D5">
      <w:pPr>
        <w:pStyle w:val="ListParagraph"/>
        <w:spacing w:after="0" w:line="240" w:lineRule="auto"/>
        <w:ind w:firstLine="720"/>
        <w:jc w:val="both"/>
        <w:rPr>
          <w:rFonts w:ascii="Times New Roman" w:hAnsi="Times New Roman" w:cs="Times New Roman"/>
        </w:rPr>
      </w:pPr>
      <w:r>
        <w:rPr>
          <w:rFonts w:ascii="Times New Roman" w:hAnsi="Times New Roman"/>
        </w:rPr>
        <w:t xml:space="preserve">Setelah dilakukan analisis </w:t>
      </w:r>
      <w:r>
        <w:rPr>
          <w:rFonts w:ascii="Times New Roman" w:hAnsi="Times New Roman"/>
          <w:i/>
        </w:rPr>
        <w:t>univariate</w:t>
      </w:r>
      <w:r>
        <w:rPr>
          <w:rFonts w:ascii="Times New Roman" w:hAnsi="Times New Roman"/>
        </w:rPr>
        <w:t>, didapatkan hasil karakteristik responden menurut pendidikan yang dapat dilihat pada tabel dibawah ini</w:t>
      </w:r>
      <w:r>
        <w:rPr>
          <w:rFonts w:ascii="Times New Roman" w:hAnsi="Times New Roman" w:cs="Times New Roman"/>
        </w:rPr>
        <w:t>:</w:t>
      </w:r>
    </w:p>
    <w:p w:rsidR="00D66D1D" w:rsidRDefault="00D655D5">
      <w:pPr>
        <w:pStyle w:val="ListParagraph"/>
        <w:spacing w:after="0" w:line="240" w:lineRule="auto"/>
        <w:jc w:val="center"/>
        <w:rPr>
          <w:rFonts w:ascii="Times New Roman" w:hAnsi="Times New Roman" w:cs="Times New Roman"/>
        </w:rPr>
      </w:pPr>
      <w:r>
        <w:rPr>
          <w:rFonts w:ascii="Times New Roman" w:hAnsi="Times New Roman" w:cs="Times New Roman"/>
          <w:b/>
        </w:rPr>
        <w:t>Tabel. 2</w:t>
      </w:r>
      <w:r>
        <w:rPr>
          <w:rFonts w:ascii="Times New Roman" w:hAnsi="Times New Roman" w:cs="Times New Roman"/>
        </w:rPr>
        <w:t xml:space="preserve"> Karakteristik Responden Berdasarkan Pendidikan</w:t>
      </w:r>
    </w:p>
    <w:tbl>
      <w:tblPr>
        <w:tblW w:w="3718" w:type="dxa"/>
        <w:jc w:val="right"/>
        <w:tblInd w:w="-690" w:type="dxa"/>
        <w:tblBorders>
          <w:top w:val="single" w:sz="4" w:space="0" w:color="auto"/>
          <w:bottom w:val="single" w:sz="4" w:space="0" w:color="auto"/>
          <w:insideH w:val="single" w:sz="4" w:space="0" w:color="auto"/>
        </w:tblBorders>
        <w:tblLayout w:type="fixed"/>
        <w:tblCellMar>
          <w:left w:w="30" w:type="dxa"/>
          <w:right w:w="30" w:type="dxa"/>
        </w:tblCellMar>
        <w:tblLook w:val="0600"/>
      </w:tblPr>
      <w:tblGrid>
        <w:gridCol w:w="567"/>
        <w:gridCol w:w="883"/>
        <w:gridCol w:w="567"/>
        <w:gridCol w:w="567"/>
        <w:gridCol w:w="567"/>
        <w:gridCol w:w="567"/>
      </w:tblGrid>
      <w:tr w:rsidR="00D66D1D">
        <w:trPr>
          <w:cantSplit/>
          <w:trHeight w:val="283"/>
          <w:tblHeader/>
          <w:jc w:val="right"/>
        </w:trPr>
        <w:tc>
          <w:tcPr>
            <w:tcW w:w="567" w:type="dxa"/>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883"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Pendidikan</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Frequency</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Valid 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Cumulative Percent</w:t>
            </w:r>
          </w:p>
        </w:tc>
      </w:tr>
      <w:tr w:rsidR="00D66D1D">
        <w:trPr>
          <w:cantSplit/>
          <w:trHeight w:val="283"/>
          <w:tblHeader/>
          <w:jc w:val="right"/>
        </w:trPr>
        <w:tc>
          <w:tcPr>
            <w:tcW w:w="567" w:type="dxa"/>
            <w:vMerge w:val="restart"/>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lastRenderedPageBreak/>
              <w:t>Valid</w:t>
            </w:r>
          </w:p>
        </w:tc>
        <w:tc>
          <w:tcPr>
            <w:tcW w:w="883"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pendidikan dasar (SD,SMP)</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18</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58.1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58.1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58.1</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883"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pendidikan Menengah (SMA)</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38.7</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38.7</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96.8</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883"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Pendidikan Tinggi (Akademik/PT)</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r>
      <w:tr w:rsidR="00D66D1D">
        <w:trPr>
          <w:cantSplit/>
          <w:trHeight w:val="283"/>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883"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Total</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tcPr>
          <w:p w:rsidR="00D66D1D" w:rsidRDefault="00D66D1D">
            <w:pPr>
              <w:spacing w:after="0" w:line="240" w:lineRule="auto"/>
              <w:jc w:val="center"/>
              <w:rPr>
                <w:rFonts w:ascii="Times New Roman" w:hAnsi="Times New Roman"/>
                <w:sz w:val="16"/>
                <w:szCs w:val="16"/>
              </w:rPr>
            </w:pPr>
          </w:p>
        </w:tc>
      </w:tr>
    </w:tbl>
    <w:p w:rsidR="00D66D1D" w:rsidRDefault="00D655D5">
      <w:pPr>
        <w:spacing w:after="0" w:line="240" w:lineRule="auto"/>
        <w:jc w:val="right"/>
        <w:rPr>
          <w:rFonts w:ascii="Times New Roman" w:hAnsi="Times New Roman"/>
        </w:rPr>
      </w:pPr>
      <w:r>
        <w:rPr>
          <w:rFonts w:ascii="Times New Roman" w:hAnsi="Times New Roman"/>
        </w:rPr>
        <w:t xml:space="preserve">Sumber: </w:t>
      </w:r>
      <w:r>
        <w:rPr>
          <w:rFonts w:ascii="Times New Roman" w:hAnsi="Times New Roman"/>
          <w:i/>
        </w:rPr>
        <w:t>SPSS</w:t>
      </w:r>
      <w:r>
        <w:rPr>
          <w:rFonts w:ascii="Times New Roman" w:hAnsi="Times New Roman"/>
        </w:rPr>
        <w:t xml:space="preserve"> 16, 2019; </w:t>
      </w:r>
    </w:p>
    <w:p w:rsidR="00D66D1D" w:rsidRDefault="00D655D5">
      <w:pPr>
        <w:pStyle w:val="ListParagraph"/>
        <w:spacing w:after="0" w:line="240" w:lineRule="auto"/>
        <w:ind w:firstLine="720"/>
        <w:jc w:val="both"/>
        <w:rPr>
          <w:rFonts w:ascii="Times New Roman" w:hAnsi="Times New Roman" w:cs="Times New Roman"/>
        </w:rPr>
      </w:pPr>
      <w:r>
        <w:rPr>
          <w:rFonts w:ascii="Times New Roman" w:hAnsi="Times New Roman" w:cs="Times New Roman"/>
        </w:rPr>
        <w:t>Dari tabel diatas dapat dilihat bahwa tingkat pendidikan terbanyak adalah berpendidikan dasar yaitu sebanyak 58,1% atau 18 orang dan paling sedikit berpendidikan tinggi yaitu sebanyak 3,2% atau 1 orang.</w:t>
      </w:r>
    </w:p>
    <w:p w:rsidR="00D66D1D" w:rsidRDefault="00D655D5">
      <w:pPr>
        <w:pStyle w:val="ListParagraph"/>
        <w:numPr>
          <w:ilvl w:val="0"/>
          <w:numId w:val="8"/>
        </w:numPr>
        <w:spacing w:after="0" w:line="240" w:lineRule="auto"/>
        <w:ind w:left="720"/>
        <w:jc w:val="both"/>
        <w:rPr>
          <w:rFonts w:ascii="Times New Roman" w:hAnsi="Times New Roman" w:cs="Times New Roman"/>
        </w:rPr>
      </w:pPr>
      <w:r>
        <w:rPr>
          <w:rFonts w:ascii="Times New Roman" w:hAnsi="Times New Roman" w:cs="Times New Roman"/>
        </w:rPr>
        <w:t>Karakteristik Responden Berdasarkan Pekerjaan</w:t>
      </w:r>
    </w:p>
    <w:p w:rsidR="00D66D1D" w:rsidRDefault="00D655D5">
      <w:pPr>
        <w:pStyle w:val="ListParagraph"/>
        <w:spacing w:after="0" w:line="240" w:lineRule="auto"/>
        <w:ind w:firstLine="720"/>
        <w:jc w:val="both"/>
        <w:rPr>
          <w:rFonts w:ascii="Times New Roman" w:hAnsi="Times New Roman" w:cs="Times New Roman"/>
        </w:rPr>
      </w:pPr>
      <w:r>
        <w:rPr>
          <w:rFonts w:ascii="Times New Roman" w:hAnsi="Times New Roman"/>
        </w:rPr>
        <w:t>Berdasarkan hasil analisis yang dilakukan, hasil karakteristik responden menurut pekerjaan akan dijabarkan dalam tabel berikut</w:t>
      </w:r>
      <w:r>
        <w:rPr>
          <w:rFonts w:ascii="Times New Roman" w:hAnsi="Times New Roman" w:cs="Times New Roman"/>
        </w:rPr>
        <w:t>:</w:t>
      </w:r>
    </w:p>
    <w:p w:rsidR="00D66D1D" w:rsidRDefault="00D655D5">
      <w:pPr>
        <w:pStyle w:val="ListParagraph"/>
        <w:spacing w:after="0" w:line="240" w:lineRule="auto"/>
        <w:jc w:val="center"/>
        <w:rPr>
          <w:rFonts w:ascii="Times New Roman" w:hAnsi="Times New Roman" w:cs="Times New Roman"/>
        </w:rPr>
      </w:pPr>
      <w:r>
        <w:rPr>
          <w:rFonts w:ascii="Times New Roman" w:hAnsi="Times New Roman" w:cs="Times New Roman"/>
          <w:b/>
        </w:rPr>
        <w:t>Tabel. 3</w:t>
      </w:r>
      <w:r>
        <w:rPr>
          <w:rFonts w:ascii="Times New Roman" w:hAnsi="Times New Roman" w:cs="Times New Roman"/>
        </w:rPr>
        <w:t xml:space="preserve"> Karakteristik Responden Menurut Pekerjaan</w:t>
      </w:r>
    </w:p>
    <w:tbl>
      <w:tblPr>
        <w:tblW w:w="3560" w:type="dxa"/>
        <w:jc w:val="right"/>
        <w:tblInd w:w="-690" w:type="dxa"/>
        <w:tblBorders>
          <w:top w:val="single" w:sz="4" w:space="0" w:color="auto"/>
          <w:bottom w:val="single" w:sz="4" w:space="0" w:color="auto"/>
          <w:insideH w:val="single" w:sz="4" w:space="0" w:color="auto"/>
        </w:tblBorders>
        <w:tblLayout w:type="fixed"/>
        <w:tblCellMar>
          <w:left w:w="30" w:type="dxa"/>
          <w:right w:w="30" w:type="dxa"/>
        </w:tblCellMar>
        <w:tblLook w:val="0600"/>
      </w:tblPr>
      <w:tblGrid>
        <w:gridCol w:w="567"/>
        <w:gridCol w:w="725"/>
        <w:gridCol w:w="567"/>
        <w:gridCol w:w="567"/>
        <w:gridCol w:w="567"/>
        <w:gridCol w:w="567"/>
      </w:tblGrid>
      <w:tr w:rsidR="00D66D1D">
        <w:trPr>
          <w:cantSplit/>
          <w:trHeight w:val="283"/>
          <w:tblHeader/>
          <w:jc w:val="right"/>
        </w:trPr>
        <w:tc>
          <w:tcPr>
            <w:tcW w:w="567" w:type="dxa"/>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725"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Pekerjaan</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Frequency</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Valid 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Cumulative Percent</w:t>
            </w:r>
          </w:p>
        </w:tc>
      </w:tr>
      <w:tr w:rsidR="00D66D1D">
        <w:trPr>
          <w:cantSplit/>
          <w:trHeight w:val="283"/>
          <w:tblHeader/>
          <w:jc w:val="right"/>
        </w:trPr>
        <w:tc>
          <w:tcPr>
            <w:tcW w:w="567" w:type="dxa"/>
            <w:vMerge w:val="restart"/>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Valid</w:t>
            </w:r>
          </w:p>
        </w:tc>
        <w:tc>
          <w:tcPr>
            <w:tcW w:w="725"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IRT</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9</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29.0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29.0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29.0</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725"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Buruh</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38.7</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38.7</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67.7</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725"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Swasta</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8</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25.8</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25.8</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93.5</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725"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wiraswasta</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6.5</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6.5</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r>
      <w:tr w:rsidR="00D66D1D">
        <w:trPr>
          <w:cantSplit/>
          <w:trHeight w:val="283"/>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725"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Total</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tcPr>
          <w:p w:rsidR="00D66D1D" w:rsidRDefault="00D66D1D">
            <w:pPr>
              <w:spacing w:after="0" w:line="240" w:lineRule="auto"/>
              <w:jc w:val="center"/>
              <w:rPr>
                <w:rFonts w:ascii="Times New Roman" w:hAnsi="Times New Roman"/>
                <w:sz w:val="16"/>
                <w:szCs w:val="16"/>
              </w:rPr>
            </w:pPr>
          </w:p>
        </w:tc>
      </w:tr>
    </w:tbl>
    <w:p w:rsidR="00D66D1D" w:rsidRDefault="00D655D5">
      <w:pPr>
        <w:spacing w:after="0" w:line="240" w:lineRule="auto"/>
        <w:jc w:val="right"/>
        <w:rPr>
          <w:rFonts w:ascii="Times New Roman" w:hAnsi="Times New Roman"/>
        </w:rPr>
      </w:pPr>
      <w:r>
        <w:rPr>
          <w:rFonts w:ascii="Times New Roman" w:hAnsi="Times New Roman"/>
        </w:rPr>
        <w:t xml:space="preserve">Sumber: </w:t>
      </w:r>
      <w:r>
        <w:rPr>
          <w:rFonts w:ascii="Times New Roman" w:hAnsi="Times New Roman"/>
          <w:i/>
        </w:rPr>
        <w:t>SPSS</w:t>
      </w:r>
      <w:r>
        <w:rPr>
          <w:rFonts w:ascii="Times New Roman" w:hAnsi="Times New Roman"/>
        </w:rPr>
        <w:t xml:space="preserve"> 16, 2019</w:t>
      </w:r>
    </w:p>
    <w:p w:rsidR="00D66D1D" w:rsidRDefault="00D655D5">
      <w:pPr>
        <w:pStyle w:val="ListParagraph"/>
        <w:spacing w:after="0" w:line="240" w:lineRule="auto"/>
        <w:ind w:firstLine="720"/>
        <w:jc w:val="both"/>
        <w:rPr>
          <w:rFonts w:ascii="Times New Roman" w:hAnsi="Times New Roman" w:cs="Times New Roman"/>
        </w:rPr>
      </w:pPr>
      <w:r>
        <w:rPr>
          <w:rFonts w:ascii="Times New Roman" w:hAnsi="Times New Roman" w:cs="Times New Roman"/>
        </w:rPr>
        <w:t>Pada tabel diatas dapat dilihat hasil pengumpulan data karakteristik responden menurut pekerjaan dimana pekerjaan responden dominan bekerja sebagai buruh yaitu 38,7% atau 12 orang dan paling sedikit bekerja sebagai wiraswasta yaitu sebanyak 6,5% atau 2 orang.</w:t>
      </w:r>
    </w:p>
    <w:p w:rsidR="00D66D1D" w:rsidRDefault="00D655D5">
      <w:pPr>
        <w:pStyle w:val="ListParagraph"/>
        <w:numPr>
          <w:ilvl w:val="0"/>
          <w:numId w:val="8"/>
        </w:numPr>
        <w:spacing w:after="0" w:line="240" w:lineRule="auto"/>
        <w:ind w:left="720"/>
        <w:jc w:val="both"/>
        <w:rPr>
          <w:rFonts w:ascii="Times New Roman" w:hAnsi="Times New Roman" w:cs="Times New Roman"/>
        </w:rPr>
      </w:pPr>
      <w:r>
        <w:rPr>
          <w:rFonts w:ascii="Times New Roman" w:hAnsi="Times New Roman" w:cs="Times New Roman"/>
        </w:rPr>
        <w:t>Karakteristik Responden Berdasarkan Paritas</w:t>
      </w:r>
    </w:p>
    <w:p w:rsidR="00D66D1D" w:rsidRDefault="00D655D5">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Berdasarkan hasil analisa </w:t>
      </w:r>
      <w:r>
        <w:rPr>
          <w:rFonts w:ascii="Times New Roman" w:hAnsi="Times New Roman" w:cs="Times New Roman"/>
          <w:i/>
        </w:rPr>
        <w:t>univariate</w:t>
      </w:r>
      <w:r>
        <w:rPr>
          <w:rFonts w:ascii="Times New Roman" w:hAnsi="Times New Roman" w:cs="Times New Roman"/>
        </w:rPr>
        <w:t xml:space="preserve"> dalam penelitian ini, hasil karakteristik responden berdasarkan paritas dapat dilihat dalam tabel berikut ini:</w:t>
      </w:r>
    </w:p>
    <w:p w:rsidR="00D66D1D" w:rsidRDefault="00D655D5">
      <w:pPr>
        <w:pStyle w:val="ListParagraph"/>
        <w:spacing w:before="240" w:after="0" w:line="240" w:lineRule="auto"/>
        <w:jc w:val="center"/>
        <w:rPr>
          <w:rFonts w:ascii="Times New Roman" w:hAnsi="Times New Roman" w:cs="Times New Roman"/>
        </w:rPr>
      </w:pPr>
      <w:r>
        <w:rPr>
          <w:rFonts w:ascii="Times New Roman" w:hAnsi="Times New Roman" w:cs="Times New Roman"/>
          <w:b/>
        </w:rPr>
        <w:lastRenderedPageBreak/>
        <w:t>Tabel 4</w:t>
      </w:r>
      <w:r>
        <w:rPr>
          <w:rFonts w:ascii="Times New Roman" w:hAnsi="Times New Roman" w:cs="Times New Roman"/>
        </w:rPr>
        <w:t xml:space="preserve"> Karakteristik Responden Menurut Paritas</w:t>
      </w:r>
    </w:p>
    <w:p w:rsidR="00D66D1D" w:rsidRDefault="00D66D1D">
      <w:pPr>
        <w:pStyle w:val="ListParagraph"/>
        <w:spacing w:before="240" w:after="0" w:line="240" w:lineRule="auto"/>
        <w:jc w:val="center"/>
        <w:rPr>
          <w:rFonts w:ascii="Times New Roman" w:hAnsi="Times New Roman" w:cs="Times New Roman"/>
        </w:rPr>
      </w:pPr>
    </w:p>
    <w:tbl>
      <w:tblPr>
        <w:tblW w:w="3402" w:type="dxa"/>
        <w:jc w:val="right"/>
        <w:tblInd w:w="-690" w:type="dxa"/>
        <w:tblBorders>
          <w:top w:val="single" w:sz="4" w:space="0" w:color="auto"/>
          <w:bottom w:val="single" w:sz="4" w:space="0" w:color="auto"/>
          <w:insideH w:val="single" w:sz="4" w:space="0" w:color="auto"/>
        </w:tblBorders>
        <w:tblLayout w:type="fixed"/>
        <w:tblCellMar>
          <w:left w:w="30" w:type="dxa"/>
          <w:right w:w="30" w:type="dxa"/>
        </w:tblCellMar>
        <w:tblLook w:val="0600"/>
      </w:tblPr>
      <w:tblGrid>
        <w:gridCol w:w="567"/>
        <w:gridCol w:w="567"/>
        <w:gridCol w:w="567"/>
        <w:gridCol w:w="567"/>
        <w:gridCol w:w="567"/>
        <w:gridCol w:w="567"/>
      </w:tblGrid>
      <w:tr w:rsidR="00D66D1D">
        <w:trPr>
          <w:cantSplit/>
          <w:trHeight w:val="283"/>
          <w:tblHeader/>
          <w:jc w:val="right"/>
        </w:trPr>
        <w:tc>
          <w:tcPr>
            <w:tcW w:w="567" w:type="dxa"/>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 xml:space="preserve">Paritas </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Frequency</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Valid 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Cumulative Percent</w:t>
            </w:r>
          </w:p>
        </w:tc>
      </w:tr>
      <w:tr w:rsidR="00D66D1D">
        <w:trPr>
          <w:cantSplit/>
          <w:trHeight w:val="283"/>
          <w:tblHeader/>
          <w:jc w:val="right"/>
        </w:trPr>
        <w:tc>
          <w:tcPr>
            <w:tcW w:w="567" w:type="dxa"/>
            <w:vMerge w:val="restart"/>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Valid</w:t>
            </w: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primipara (1)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14</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45.2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45.2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45.2</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Multipara (2-3)</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14</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45.2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45.2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90.3</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grande multipara (&gt;3)</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9.7</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9.7</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r>
      <w:tr w:rsidR="00D66D1D">
        <w:trPr>
          <w:cantSplit/>
          <w:trHeight w:val="283"/>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Total</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tcPr>
          <w:p w:rsidR="00D66D1D" w:rsidRDefault="00D66D1D">
            <w:pPr>
              <w:spacing w:after="0" w:line="240" w:lineRule="auto"/>
              <w:jc w:val="center"/>
              <w:rPr>
                <w:rFonts w:ascii="Times New Roman" w:hAnsi="Times New Roman"/>
                <w:sz w:val="16"/>
                <w:szCs w:val="16"/>
              </w:rPr>
            </w:pPr>
          </w:p>
        </w:tc>
      </w:tr>
    </w:tbl>
    <w:p w:rsidR="00D66D1D" w:rsidRDefault="00D655D5">
      <w:pPr>
        <w:spacing w:after="0" w:line="240" w:lineRule="auto"/>
        <w:jc w:val="right"/>
        <w:rPr>
          <w:rFonts w:ascii="Times New Roman" w:hAnsi="Times New Roman"/>
        </w:rPr>
      </w:pPr>
      <w:r>
        <w:rPr>
          <w:rFonts w:ascii="Times New Roman" w:hAnsi="Times New Roman"/>
        </w:rPr>
        <w:t>Sumber:</w:t>
      </w:r>
      <w:r>
        <w:rPr>
          <w:rFonts w:ascii="Times New Roman" w:hAnsi="Times New Roman"/>
          <w:i/>
        </w:rPr>
        <w:t>SPSS</w:t>
      </w:r>
      <w:r>
        <w:rPr>
          <w:rFonts w:ascii="Times New Roman" w:hAnsi="Times New Roman"/>
        </w:rPr>
        <w:t>16, 2019</w:t>
      </w:r>
    </w:p>
    <w:p w:rsidR="00D66D1D" w:rsidRDefault="00D655D5">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Pada tabel diatas menunjukkan bahwa karakteristik responden menurut paritas terbanyak adalah </w:t>
      </w:r>
      <w:r>
        <w:rPr>
          <w:rFonts w:ascii="Times New Roman" w:hAnsi="Times New Roman" w:cs="Times New Roman"/>
          <w:i/>
        </w:rPr>
        <w:t>primipara</w:t>
      </w:r>
      <w:r>
        <w:rPr>
          <w:rFonts w:ascii="Times New Roman" w:hAnsi="Times New Roman" w:cs="Times New Roman"/>
        </w:rPr>
        <w:t xml:space="preserve"> sebanyak 45,2% atau 14 orang dan </w:t>
      </w:r>
      <w:r>
        <w:rPr>
          <w:rFonts w:ascii="Times New Roman" w:hAnsi="Times New Roman" w:cs="Times New Roman"/>
          <w:i/>
        </w:rPr>
        <w:t>multipara</w:t>
      </w:r>
      <w:r>
        <w:rPr>
          <w:rFonts w:ascii="Times New Roman" w:hAnsi="Times New Roman" w:cs="Times New Roman"/>
        </w:rPr>
        <w:t xml:space="preserve"> sebanyak 45,2% atau 14 orang.</w:t>
      </w:r>
    </w:p>
    <w:p w:rsidR="00D66D1D" w:rsidRDefault="00D66D1D">
      <w:pPr>
        <w:pStyle w:val="ListParagraph"/>
        <w:spacing w:after="0" w:line="240" w:lineRule="auto"/>
        <w:ind w:firstLine="720"/>
        <w:jc w:val="both"/>
        <w:rPr>
          <w:rFonts w:ascii="Times New Roman" w:hAnsi="Times New Roman" w:cs="Times New Roman"/>
        </w:rPr>
      </w:pPr>
    </w:p>
    <w:p w:rsidR="00D66D1D" w:rsidRDefault="00D655D5">
      <w:pPr>
        <w:pStyle w:val="ListParagraph"/>
        <w:numPr>
          <w:ilvl w:val="0"/>
          <w:numId w:val="1"/>
        </w:numPr>
        <w:spacing w:before="240" w:after="0" w:line="240" w:lineRule="auto"/>
        <w:ind w:left="360"/>
        <w:jc w:val="both"/>
        <w:rPr>
          <w:rFonts w:ascii="Times New Roman" w:hAnsi="Times New Roman" w:cs="Times New Roman"/>
          <w:b/>
        </w:rPr>
      </w:pPr>
      <w:r>
        <w:rPr>
          <w:rFonts w:ascii="Times New Roman" w:hAnsi="Times New Roman" w:cs="Times New Roman"/>
          <w:b/>
        </w:rPr>
        <w:t>Tingkat Pengetahuan Ibu Nifas Tentang Kunjungan Nifas Di Puskesmas Kaliwungu</w:t>
      </w:r>
    </w:p>
    <w:p w:rsidR="00D66D1D" w:rsidRDefault="00D655D5">
      <w:pPr>
        <w:spacing w:after="0" w:line="240" w:lineRule="auto"/>
        <w:ind w:left="360" w:firstLine="360"/>
        <w:jc w:val="both"/>
        <w:rPr>
          <w:rFonts w:ascii="Times New Roman" w:hAnsi="Times New Roman"/>
        </w:rPr>
      </w:pPr>
      <w:r>
        <w:rPr>
          <w:rFonts w:ascii="Times New Roman" w:hAnsi="Times New Roman"/>
        </w:rPr>
        <w:t xml:space="preserve">Dalam penelitian ini tingkat pengetahuan ibu nifas tentang kunjungan nifas diukur menggunakan kuesioner dengan 20 pernyataan. Berdasarkan hasil analisis </w:t>
      </w:r>
      <w:r>
        <w:rPr>
          <w:rFonts w:ascii="Times New Roman" w:hAnsi="Times New Roman"/>
          <w:i/>
        </w:rPr>
        <w:t>univariate</w:t>
      </w:r>
      <w:r>
        <w:rPr>
          <w:rFonts w:ascii="Times New Roman" w:hAnsi="Times New Roman"/>
        </w:rPr>
        <w:t>, didapatkn hasil tingkat pengetahuan ibu yang dapat dilihat dalam tabel berikut ini:</w:t>
      </w:r>
    </w:p>
    <w:p w:rsidR="00D66D1D" w:rsidRDefault="00D655D5">
      <w:pPr>
        <w:spacing w:after="0" w:line="240" w:lineRule="auto"/>
        <w:ind w:left="360"/>
        <w:jc w:val="both"/>
        <w:rPr>
          <w:rFonts w:ascii="Times New Roman" w:hAnsi="Times New Roman"/>
        </w:rPr>
      </w:pPr>
      <w:r>
        <w:rPr>
          <w:rFonts w:ascii="Times New Roman" w:hAnsi="Times New Roman"/>
          <w:b/>
        </w:rPr>
        <w:t>Tabel.5</w:t>
      </w:r>
      <w:r>
        <w:rPr>
          <w:rFonts w:ascii="Times New Roman" w:hAnsi="Times New Roman"/>
        </w:rPr>
        <w:tab/>
        <w:t>Tingkat Pengetahuan Ibu Nifas Tentang Kunjungan Nifas Di Puskesmas Kaliwungu</w:t>
      </w:r>
    </w:p>
    <w:tbl>
      <w:tblPr>
        <w:tblW w:w="3402" w:type="dxa"/>
        <w:jc w:val="right"/>
        <w:tblInd w:w="-690" w:type="dxa"/>
        <w:tblBorders>
          <w:top w:val="single" w:sz="4" w:space="0" w:color="auto"/>
          <w:bottom w:val="single" w:sz="4" w:space="0" w:color="auto"/>
          <w:insideH w:val="single" w:sz="4" w:space="0" w:color="auto"/>
        </w:tblBorders>
        <w:tblLayout w:type="fixed"/>
        <w:tblCellMar>
          <w:left w:w="30" w:type="dxa"/>
          <w:right w:w="30" w:type="dxa"/>
        </w:tblCellMar>
        <w:tblLook w:val="0600"/>
      </w:tblPr>
      <w:tblGrid>
        <w:gridCol w:w="567"/>
        <w:gridCol w:w="567"/>
        <w:gridCol w:w="567"/>
        <w:gridCol w:w="567"/>
        <w:gridCol w:w="567"/>
        <w:gridCol w:w="567"/>
      </w:tblGrid>
      <w:tr w:rsidR="00D66D1D">
        <w:trPr>
          <w:cantSplit/>
          <w:trHeight w:val="283"/>
          <w:tblHeader/>
          <w:jc w:val="right"/>
        </w:trPr>
        <w:tc>
          <w:tcPr>
            <w:tcW w:w="567" w:type="dxa"/>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Tingkat Pengetahuan</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Frequency</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Valid 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Cumulative Percent</w:t>
            </w:r>
          </w:p>
        </w:tc>
      </w:tr>
      <w:tr w:rsidR="00D66D1D">
        <w:trPr>
          <w:cantSplit/>
          <w:trHeight w:val="283"/>
          <w:tblHeader/>
          <w:jc w:val="right"/>
        </w:trPr>
        <w:tc>
          <w:tcPr>
            <w:tcW w:w="567" w:type="dxa"/>
            <w:vMerge w:val="restart"/>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Valid</w:t>
            </w: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kurang</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8</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25.8</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25.8</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25.8</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cukup</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4</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12.9</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12.9</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38.7</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baik</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19</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61.3</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61.3</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r>
      <w:tr w:rsidR="00D66D1D">
        <w:trPr>
          <w:cantSplit/>
          <w:trHeight w:val="283"/>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Total</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31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tcPr>
          <w:p w:rsidR="00D66D1D" w:rsidRDefault="00D66D1D">
            <w:pPr>
              <w:spacing w:after="0" w:line="240" w:lineRule="auto"/>
              <w:jc w:val="center"/>
              <w:rPr>
                <w:rFonts w:ascii="Times New Roman" w:hAnsi="Times New Roman"/>
                <w:sz w:val="16"/>
                <w:szCs w:val="16"/>
              </w:rPr>
            </w:pPr>
          </w:p>
        </w:tc>
      </w:tr>
    </w:tbl>
    <w:p w:rsidR="00D66D1D" w:rsidRDefault="00D655D5">
      <w:pPr>
        <w:spacing w:after="0" w:line="240" w:lineRule="auto"/>
        <w:jc w:val="right"/>
        <w:rPr>
          <w:rFonts w:ascii="Times New Roman" w:hAnsi="Times New Roman"/>
        </w:rPr>
      </w:pPr>
      <w:r>
        <w:rPr>
          <w:rFonts w:ascii="Times New Roman" w:hAnsi="Times New Roman"/>
        </w:rPr>
        <w:t>Sumber:</w:t>
      </w:r>
      <w:r>
        <w:rPr>
          <w:rFonts w:ascii="Times New Roman" w:hAnsi="Times New Roman"/>
          <w:i/>
        </w:rPr>
        <w:t>SPSS</w:t>
      </w:r>
      <w:r>
        <w:rPr>
          <w:rFonts w:ascii="Times New Roman" w:hAnsi="Times New Roman"/>
        </w:rPr>
        <w:t>16, 2019</w:t>
      </w:r>
    </w:p>
    <w:p w:rsidR="00D66D1D" w:rsidRDefault="00D655D5">
      <w:pPr>
        <w:spacing w:before="240" w:after="0" w:line="240" w:lineRule="auto"/>
        <w:ind w:left="720" w:firstLine="360"/>
        <w:jc w:val="both"/>
        <w:rPr>
          <w:rFonts w:ascii="Times New Roman" w:hAnsi="Times New Roman"/>
        </w:rPr>
      </w:pPr>
      <w:r>
        <w:rPr>
          <w:rFonts w:ascii="Times New Roman" w:hAnsi="Times New Roman"/>
        </w:rPr>
        <w:t xml:space="preserve">Dari penjabaran yang terdapat pada tabel di atas dapat dilihat bahwa responden yang ikut berpartisipasi dalam penelitian ini sebagian besar memiliki tingkat pengetahuan yang baik yaitu 61,3% atau 19 orang dan paling sedikit </w:t>
      </w:r>
      <w:r>
        <w:rPr>
          <w:rFonts w:ascii="Times New Roman" w:hAnsi="Times New Roman"/>
        </w:rPr>
        <w:lastRenderedPageBreak/>
        <w:t>berpengetahuan cukup yaitu 12,9% atau 4 orang.</w:t>
      </w:r>
    </w:p>
    <w:p w:rsidR="00D66D1D" w:rsidRDefault="00D66D1D">
      <w:pPr>
        <w:spacing w:before="240" w:after="0" w:line="240" w:lineRule="auto"/>
        <w:ind w:left="720" w:firstLine="360"/>
        <w:jc w:val="both"/>
        <w:rPr>
          <w:rFonts w:ascii="Times New Roman" w:hAnsi="Times New Roman"/>
        </w:rPr>
      </w:pPr>
    </w:p>
    <w:p w:rsidR="00D66D1D" w:rsidRDefault="00D655D5">
      <w:pPr>
        <w:pStyle w:val="ListParagraph"/>
        <w:numPr>
          <w:ilvl w:val="0"/>
          <w:numId w:val="1"/>
        </w:numPr>
        <w:spacing w:after="0" w:line="240" w:lineRule="auto"/>
        <w:ind w:left="720"/>
        <w:jc w:val="both"/>
        <w:rPr>
          <w:rFonts w:ascii="Times New Roman" w:hAnsi="Times New Roman" w:cs="Times New Roman"/>
          <w:b/>
        </w:rPr>
      </w:pPr>
      <w:r>
        <w:rPr>
          <w:rFonts w:ascii="Times New Roman" w:hAnsi="Times New Roman" w:cs="Times New Roman"/>
          <w:b/>
        </w:rPr>
        <w:t>Perilaku Ibu Nifas Dalam Melakukan Kunjungan Nifas Di Puskesmas Kaliwungu</w:t>
      </w:r>
    </w:p>
    <w:p w:rsidR="00D66D1D" w:rsidRDefault="00D655D5">
      <w:pPr>
        <w:pStyle w:val="ListParagraph"/>
        <w:spacing w:after="0" w:line="240" w:lineRule="auto"/>
        <w:ind w:firstLine="360"/>
        <w:jc w:val="both"/>
        <w:rPr>
          <w:rFonts w:ascii="Times New Roman" w:hAnsi="Times New Roman" w:cs="Times New Roman"/>
        </w:rPr>
      </w:pPr>
      <w:r>
        <w:rPr>
          <w:rFonts w:ascii="Times New Roman" w:hAnsi="Times New Roman"/>
        </w:rPr>
        <w:t xml:space="preserve">Berdasarkan hasil analisa </w:t>
      </w:r>
      <w:r>
        <w:rPr>
          <w:rFonts w:ascii="Times New Roman" w:hAnsi="Times New Roman"/>
          <w:i/>
        </w:rPr>
        <w:t>univariate</w:t>
      </w:r>
      <w:r>
        <w:rPr>
          <w:rFonts w:ascii="Times New Roman" w:hAnsi="Times New Roman"/>
        </w:rPr>
        <w:t xml:space="preserve"> didapatkan hasil perilaku responden yang dapat dilihat dalam tabel berikut ini</w:t>
      </w:r>
      <w:r>
        <w:rPr>
          <w:rFonts w:ascii="Times New Roman" w:hAnsi="Times New Roman" w:cs="Times New Roman"/>
        </w:rPr>
        <w:t>:</w:t>
      </w:r>
    </w:p>
    <w:p w:rsidR="00D66D1D" w:rsidRDefault="00D655D5">
      <w:pPr>
        <w:spacing w:after="0" w:line="240" w:lineRule="auto"/>
        <w:ind w:left="720"/>
        <w:jc w:val="both"/>
        <w:rPr>
          <w:rFonts w:ascii="Times New Roman" w:hAnsi="Times New Roman"/>
        </w:rPr>
      </w:pPr>
      <w:r>
        <w:rPr>
          <w:rFonts w:ascii="Times New Roman" w:hAnsi="Times New Roman"/>
          <w:b/>
        </w:rPr>
        <w:t xml:space="preserve">Tabel.5 </w:t>
      </w:r>
      <w:r>
        <w:rPr>
          <w:rFonts w:ascii="Times New Roman" w:hAnsi="Times New Roman"/>
        </w:rPr>
        <w:t>Perilaku Kunjungan Nifas Ibu Nifas Di Puskesmas Kaliwungu.</w:t>
      </w:r>
    </w:p>
    <w:tbl>
      <w:tblPr>
        <w:tblW w:w="3402" w:type="dxa"/>
        <w:jc w:val="right"/>
        <w:tblInd w:w="-690" w:type="dxa"/>
        <w:tblBorders>
          <w:top w:val="single" w:sz="4" w:space="0" w:color="auto"/>
          <w:bottom w:val="single" w:sz="4" w:space="0" w:color="auto"/>
          <w:insideH w:val="single" w:sz="4" w:space="0" w:color="auto"/>
        </w:tblBorders>
        <w:tblLayout w:type="fixed"/>
        <w:tblCellMar>
          <w:left w:w="30" w:type="dxa"/>
          <w:right w:w="30" w:type="dxa"/>
        </w:tblCellMar>
        <w:tblLook w:val="0600"/>
      </w:tblPr>
      <w:tblGrid>
        <w:gridCol w:w="567"/>
        <w:gridCol w:w="567"/>
        <w:gridCol w:w="567"/>
        <w:gridCol w:w="567"/>
        <w:gridCol w:w="567"/>
        <w:gridCol w:w="567"/>
      </w:tblGrid>
      <w:tr w:rsidR="00D66D1D">
        <w:trPr>
          <w:cantSplit/>
          <w:trHeight w:val="283"/>
          <w:tblHeader/>
          <w:jc w:val="right"/>
        </w:trPr>
        <w:tc>
          <w:tcPr>
            <w:tcW w:w="567" w:type="dxa"/>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 xml:space="preserve">Perilaku </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Frequency</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Valid Percent</w:t>
            </w:r>
          </w:p>
        </w:tc>
        <w:tc>
          <w:tcPr>
            <w:tcW w:w="567" w:type="dxa"/>
            <w:shd w:val="clear" w:color="auto" w:fill="FFFFFF"/>
            <w:tcMar>
              <w:top w:w="30" w:type="dxa"/>
              <w:left w:w="30" w:type="dxa"/>
              <w:bottom w:w="30" w:type="dxa"/>
              <w:right w:w="30" w:type="dxa"/>
            </w:tcMar>
            <w:vAlign w:val="bottom"/>
          </w:tcPr>
          <w:p w:rsidR="00D66D1D" w:rsidRDefault="00D655D5">
            <w:pPr>
              <w:spacing w:after="0" w:line="240" w:lineRule="auto"/>
              <w:jc w:val="center"/>
              <w:rPr>
                <w:rFonts w:ascii="Times New Roman" w:hAnsi="Times New Roman"/>
                <w:sz w:val="16"/>
                <w:szCs w:val="16"/>
              </w:rPr>
            </w:pPr>
            <w:r>
              <w:rPr>
                <w:rFonts w:ascii="Times New Roman" w:hAnsi="Times New Roman"/>
                <w:sz w:val="16"/>
                <w:szCs w:val="16"/>
              </w:rPr>
              <w:t>Cumulative Percent</w:t>
            </w:r>
          </w:p>
        </w:tc>
      </w:tr>
      <w:tr w:rsidR="00D66D1D">
        <w:trPr>
          <w:cantSplit/>
          <w:trHeight w:val="283"/>
          <w:tblHeader/>
          <w:jc w:val="right"/>
        </w:trPr>
        <w:tc>
          <w:tcPr>
            <w:tcW w:w="567" w:type="dxa"/>
            <w:vMerge w:val="restart"/>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Valid</w:t>
            </w: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tidak sesuai</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9</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29.0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29.0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29.0</w:t>
            </w:r>
          </w:p>
        </w:tc>
      </w:tr>
      <w:tr w:rsidR="00D66D1D">
        <w:trPr>
          <w:cantSplit/>
          <w:trHeight w:val="283"/>
          <w:tblHeader/>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sesuai</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22</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71.0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71.0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100.0</w:t>
            </w:r>
          </w:p>
        </w:tc>
      </w:tr>
      <w:tr w:rsidR="00D66D1D">
        <w:trPr>
          <w:cantSplit/>
          <w:trHeight w:val="283"/>
          <w:jc w:val="right"/>
        </w:trPr>
        <w:tc>
          <w:tcPr>
            <w:tcW w:w="567" w:type="dxa"/>
            <w:vMerge/>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c>
          <w:tcPr>
            <w:tcW w:w="567" w:type="dxa"/>
            <w:shd w:val="clear" w:color="auto" w:fill="FFFFFF"/>
            <w:tcMar>
              <w:top w:w="30" w:type="dxa"/>
              <w:left w:w="30" w:type="dxa"/>
              <w:bottom w:w="30" w:type="dxa"/>
              <w:right w:w="30" w:type="dxa"/>
            </w:tcMar>
          </w:tcPr>
          <w:p w:rsidR="00D66D1D" w:rsidRDefault="00D655D5">
            <w:pPr>
              <w:spacing w:after="0" w:line="240" w:lineRule="auto"/>
              <w:rPr>
                <w:rFonts w:ascii="Times New Roman" w:hAnsi="Times New Roman"/>
                <w:sz w:val="16"/>
                <w:szCs w:val="16"/>
              </w:rPr>
            </w:pPr>
            <w:r>
              <w:rPr>
                <w:rFonts w:ascii="Times New Roman" w:hAnsi="Times New Roman"/>
                <w:sz w:val="16"/>
                <w:szCs w:val="16"/>
              </w:rPr>
              <w:t>Total</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31</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vAlign w:val="center"/>
          </w:tcPr>
          <w:p w:rsidR="00D66D1D" w:rsidRDefault="00D655D5">
            <w:pPr>
              <w:spacing w:after="0" w:line="240" w:lineRule="auto"/>
              <w:jc w:val="right"/>
              <w:rPr>
                <w:rFonts w:ascii="Times New Roman" w:hAnsi="Times New Roman"/>
                <w:sz w:val="16"/>
                <w:szCs w:val="16"/>
              </w:rPr>
            </w:pPr>
            <w:r>
              <w:rPr>
                <w:rFonts w:ascii="Times New Roman" w:hAnsi="Times New Roman"/>
                <w:sz w:val="16"/>
                <w:szCs w:val="16"/>
              </w:rPr>
              <w:t>100.0</w:t>
            </w:r>
          </w:p>
        </w:tc>
        <w:tc>
          <w:tcPr>
            <w:tcW w:w="567" w:type="dxa"/>
            <w:shd w:val="clear" w:color="auto" w:fill="FFFFFF"/>
            <w:tcMar>
              <w:top w:w="30" w:type="dxa"/>
              <w:left w:w="30" w:type="dxa"/>
              <w:bottom w:w="30" w:type="dxa"/>
              <w:right w:w="30" w:type="dxa"/>
            </w:tcMar>
          </w:tcPr>
          <w:p w:rsidR="00D66D1D" w:rsidRDefault="00D66D1D">
            <w:pPr>
              <w:spacing w:after="0" w:line="240" w:lineRule="auto"/>
              <w:rPr>
                <w:rFonts w:ascii="Times New Roman" w:hAnsi="Times New Roman"/>
                <w:sz w:val="16"/>
                <w:szCs w:val="16"/>
              </w:rPr>
            </w:pPr>
          </w:p>
        </w:tc>
      </w:tr>
    </w:tbl>
    <w:p w:rsidR="00D66D1D" w:rsidRDefault="00D655D5">
      <w:pPr>
        <w:spacing w:after="0" w:line="240" w:lineRule="auto"/>
        <w:jc w:val="right"/>
        <w:rPr>
          <w:rFonts w:ascii="Times New Roman" w:hAnsi="Times New Roman"/>
        </w:rPr>
      </w:pPr>
      <w:r>
        <w:rPr>
          <w:rFonts w:ascii="Times New Roman" w:hAnsi="Times New Roman"/>
        </w:rPr>
        <w:t xml:space="preserve">Sumber: </w:t>
      </w:r>
      <w:r>
        <w:rPr>
          <w:rFonts w:ascii="Times New Roman" w:hAnsi="Times New Roman"/>
          <w:i/>
        </w:rPr>
        <w:t xml:space="preserve">SPSS </w:t>
      </w:r>
      <w:r>
        <w:rPr>
          <w:rFonts w:ascii="Times New Roman" w:hAnsi="Times New Roman"/>
        </w:rPr>
        <w:t>16, 2019</w:t>
      </w:r>
    </w:p>
    <w:p w:rsidR="00D66D1D" w:rsidRDefault="00D655D5">
      <w:pPr>
        <w:spacing w:before="240" w:after="0" w:line="240" w:lineRule="auto"/>
        <w:ind w:left="720" w:firstLine="360"/>
        <w:jc w:val="both"/>
        <w:rPr>
          <w:rFonts w:ascii="Times New Roman" w:hAnsi="Times New Roman"/>
        </w:rPr>
      </w:pPr>
      <w:r>
        <w:rPr>
          <w:rFonts w:ascii="Times New Roman" w:hAnsi="Times New Roman"/>
        </w:rPr>
        <w:t>Berdasarkan hasil penelitian yang dilakukan pada 31 orang responden didapatkan hasil bahwa 71% atau 22 orang</w:t>
      </w:r>
      <w:r>
        <w:rPr>
          <w:rFonts w:ascii="Times New Roman" w:hAnsi="Times New Roman"/>
          <w:i/>
        </w:rPr>
        <w:t>responden</w:t>
      </w:r>
      <w:r>
        <w:rPr>
          <w:rFonts w:ascii="Times New Roman" w:hAnsi="Times New Roman"/>
        </w:rPr>
        <w:t xml:space="preserve"> berperilaku sesuai dengan kebijakan pemerintah tentang kunjungan nifas yaitu ibu nifas wajib melakukan kunjungan nifas minimal 3x yaitu 1x pada 6 jam-3 hari </w:t>
      </w:r>
      <w:r>
        <w:rPr>
          <w:rFonts w:ascii="Times New Roman" w:hAnsi="Times New Roman"/>
          <w:i/>
        </w:rPr>
        <w:t>post partum</w:t>
      </w:r>
      <w:r>
        <w:rPr>
          <w:rFonts w:ascii="Times New Roman" w:hAnsi="Times New Roman"/>
        </w:rPr>
        <w:t xml:space="preserve">, 1x pada 4-28 hari </w:t>
      </w:r>
      <w:r>
        <w:rPr>
          <w:rFonts w:ascii="Times New Roman" w:hAnsi="Times New Roman"/>
          <w:i/>
        </w:rPr>
        <w:t xml:space="preserve">post partum </w:t>
      </w:r>
      <w:r>
        <w:rPr>
          <w:rFonts w:ascii="Times New Roman" w:hAnsi="Times New Roman"/>
        </w:rPr>
        <w:t xml:space="preserve">dan 1x pada 29-42 hari </w:t>
      </w:r>
      <w:r>
        <w:rPr>
          <w:rFonts w:ascii="Times New Roman" w:hAnsi="Times New Roman"/>
          <w:i/>
        </w:rPr>
        <w:t>post partum</w:t>
      </w:r>
      <w:r>
        <w:rPr>
          <w:rFonts w:ascii="Times New Roman" w:hAnsi="Times New Roman"/>
        </w:rPr>
        <w:t>.</w:t>
      </w:r>
    </w:p>
    <w:p w:rsidR="00D66D1D" w:rsidRDefault="00D66D1D">
      <w:pPr>
        <w:spacing w:after="0" w:line="240" w:lineRule="auto"/>
        <w:jc w:val="both"/>
        <w:rPr>
          <w:rFonts w:ascii="Times New Roman" w:hAnsi="Times New Roman"/>
        </w:rPr>
      </w:pPr>
    </w:p>
    <w:p w:rsidR="00D66D1D" w:rsidRDefault="00D655D5">
      <w:pPr>
        <w:pStyle w:val="ListParagraph"/>
        <w:numPr>
          <w:ilvl w:val="0"/>
          <w:numId w:val="1"/>
        </w:numPr>
        <w:spacing w:after="0" w:line="240" w:lineRule="auto"/>
        <w:ind w:left="720"/>
        <w:jc w:val="both"/>
        <w:rPr>
          <w:rFonts w:ascii="Times New Roman" w:hAnsi="Times New Roman" w:cs="Times New Roman"/>
          <w:b/>
        </w:rPr>
      </w:pPr>
      <w:r>
        <w:rPr>
          <w:rFonts w:ascii="Times New Roman" w:hAnsi="Times New Roman" w:cs="Times New Roman"/>
          <w:b/>
        </w:rPr>
        <w:t>Hubungan Tingkat Pengetahuan Dengan Perilaku Ibu Nifas Tentang Kunjungan Nifas Di Puskesmas Kaliwungu</w:t>
      </w:r>
    </w:p>
    <w:p w:rsidR="00D66D1D" w:rsidRDefault="00D655D5">
      <w:pPr>
        <w:pStyle w:val="ListParagraph"/>
        <w:spacing w:after="0" w:line="240" w:lineRule="auto"/>
        <w:ind w:firstLine="720"/>
        <w:jc w:val="both"/>
        <w:rPr>
          <w:rFonts w:ascii="Times New Roman" w:hAnsi="Times New Roman" w:cs="Times New Roman"/>
        </w:rPr>
      </w:pPr>
      <w:r>
        <w:rPr>
          <w:rFonts w:ascii="Times New Roman" w:hAnsi="Times New Roman" w:cs="Times New Roman"/>
        </w:rPr>
        <w:t>Hasil penelitian dengan menggunakan SPSS For Window 16 dengan menggunakan uji non parametric korelasi spearmen rank didapatkan ada hubungan antara tingkat pengetahuan ibu nifas dengan perilaku kunjungan nifas di Puskesmas Kaliwungu Kudus karena p value 0,000 (&lt;0,05) yang dapat dilihat sebagai berikut:</w:t>
      </w:r>
    </w:p>
    <w:p w:rsidR="00D66D1D" w:rsidRDefault="00D66D1D">
      <w:pPr>
        <w:pStyle w:val="ListParagraph"/>
        <w:spacing w:after="0" w:line="240" w:lineRule="auto"/>
        <w:ind w:firstLine="720"/>
        <w:jc w:val="both"/>
        <w:rPr>
          <w:rFonts w:ascii="Times New Roman" w:hAnsi="Times New Roman" w:cs="Times New Roman"/>
        </w:rPr>
      </w:pPr>
    </w:p>
    <w:p w:rsidR="00D66D1D" w:rsidRDefault="00D655D5">
      <w:pPr>
        <w:pStyle w:val="ListParagraph"/>
        <w:spacing w:after="0" w:line="240" w:lineRule="auto"/>
        <w:ind w:left="709" w:firstLine="11"/>
        <w:jc w:val="both"/>
        <w:rPr>
          <w:rFonts w:ascii="Times New Roman" w:hAnsi="Times New Roman" w:cs="Times New Roman"/>
        </w:rPr>
      </w:pPr>
      <w:r>
        <w:rPr>
          <w:rFonts w:ascii="Times New Roman" w:hAnsi="Times New Roman" w:cs="Times New Roman"/>
          <w:b/>
        </w:rPr>
        <w:lastRenderedPageBreak/>
        <w:t>Tabel. 6</w:t>
      </w:r>
      <w:r>
        <w:rPr>
          <w:rFonts w:ascii="Times New Roman" w:hAnsi="Times New Roman" w:cs="Times New Roman"/>
        </w:rPr>
        <w:t xml:space="preserve"> Hubungan Tingkat Pengetahuan Ibu Nifas Dengan Perilaku Kunjungan Nifas </w:t>
      </w:r>
    </w:p>
    <w:tbl>
      <w:tblPr>
        <w:tblW w:w="2889" w:type="dxa"/>
        <w:jc w:val="right"/>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600"/>
      </w:tblPr>
      <w:tblGrid>
        <w:gridCol w:w="567"/>
        <w:gridCol w:w="649"/>
        <w:gridCol w:w="932"/>
        <w:gridCol w:w="741"/>
      </w:tblGrid>
      <w:tr w:rsidR="00D66D1D">
        <w:trPr>
          <w:cantSplit/>
          <w:trHeight w:val="283"/>
          <w:tblHeader/>
          <w:jc w:val="right"/>
        </w:trPr>
        <w:tc>
          <w:tcPr>
            <w:tcW w:w="567" w:type="dxa"/>
            <w:tcBorders>
              <w:left w:val="nil"/>
              <w:bottom w:val="single" w:sz="4" w:space="0" w:color="auto"/>
              <w:right w:val="nil"/>
            </w:tcBorders>
            <w:shd w:val="clear" w:color="auto" w:fill="FFFFFF"/>
            <w:tcMar>
              <w:top w:w="30" w:type="dxa"/>
              <w:left w:w="30" w:type="dxa"/>
              <w:bottom w:w="30" w:type="dxa"/>
              <w:right w:w="30" w:type="dxa"/>
            </w:tcMar>
          </w:tcPr>
          <w:p w:rsidR="00D66D1D" w:rsidRDefault="00D66D1D">
            <w:pPr>
              <w:spacing w:after="0" w:line="240" w:lineRule="auto"/>
              <w:jc w:val="both"/>
              <w:rPr>
                <w:rFonts w:ascii="Times New Roman" w:hAnsi="Times New Roman"/>
                <w:sz w:val="16"/>
                <w:szCs w:val="16"/>
              </w:rPr>
            </w:pPr>
          </w:p>
        </w:tc>
        <w:tc>
          <w:tcPr>
            <w:tcW w:w="649" w:type="dxa"/>
            <w:tcBorders>
              <w:left w:val="nil"/>
              <w:bottom w:val="single" w:sz="4" w:space="0" w:color="auto"/>
              <w:right w:val="nil"/>
            </w:tcBorders>
            <w:shd w:val="clear" w:color="auto" w:fill="FFFFFF"/>
            <w:tcMar>
              <w:top w:w="30" w:type="dxa"/>
              <w:left w:w="30" w:type="dxa"/>
              <w:bottom w:w="30" w:type="dxa"/>
              <w:right w:w="30" w:type="dxa"/>
            </w:tcMar>
          </w:tcPr>
          <w:p w:rsidR="00D66D1D" w:rsidRDefault="00D66D1D">
            <w:pPr>
              <w:spacing w:after="0" w:line="240" w:lineRule="auto"/>
              <w:jc w:val="both"/>
              <w:rPr>
                <w:rFonts w:ascii="Times New Roman" w:hAnsi="Times New Roman"/>
                <w:sz w:val="16"/>
                <w:szCs w:val="16"/>
              </w:rPr>
            </w:pPr>
          </w:p>
        </w:tc>
        <w:tc>
          <w:tcPr>
            <w:tcW w:w="932" w:type="dxa"/>
            <w:tcBorders>
              <w:left w:val="nil"/>
              <w:bottom w:val="single" w:sz="4" w:space="0" w:color="auto"/>
              <w:right w:val="nil"/>
            </w:tcBorders>
            <w:shd w:val="clear" w:color="auto" w:fill="FFFFFF"/>
            <w:tcMar>
              <w:top w:w="30" w:type="dxa"/>
              <w:left w:w="30" w:type="dxa"/>
              <w:bottom w:w="30" w:type="dxa"/>
              <w:right w:w="30" w:type="dxa"/>
            </w:tcMar>
            <w:vAlign w:val="bottom"/>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Pengetahuan</w:t>
            </w:r>
          </w:p>
        </w:tc>
        <w:tc>
          <w:tcPr>
            <w:tcW w:w="741" w:type="dxa"/>
            <w:tcBorders>
              <w:left w:val="nil"/>
              <w:bottom w:val="single" w:sz="4" w:space="0" w:color="auto"/>
              <w:right w:val="nil"/>
            </w:tcBorders>
            <w:shd w:val="clear" w:color="auto" w:fill="FFFFFF"/>
            <w:tcMar>
              <w:top w:w="30" w:type="dxa"/>
              <w:left w:w="30" w:type="dxa"/>
              <w:bottom w:w="30" w:type="dxa"/>
              <w:right w:w="30" w:type="dxa"/>
            </w:tcMar>
            <w:vAlign w:val="bottom"/>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Perilaku</w:t>
            </w:r>
          </w:p>
        </w:tc>
      </w:tr>
      <w:tr w:rsidR="00D66D1D">
        <w:trPr>
          <w:cantSplit/>
          <w:trHeight w:val="283"/>
          <w:tblHeader/>
          <w:jc w:val="right"/>
        </w:trPr>
        <w:tc>
          <w:tcPr>
            <w:tcW w:w="567" w:type="dxa"/>
            <w:vMerge w:val="restart"/>
            <w:tcBorders>
              <w:left w:val="nil"/>
              <w:bottom w:val="nil"/>
              <w:right w:val="nil"/>
            </w:tcBorders>
            <w:shd w:val="clear" w:color="auto" w:fill="FFFFFF"/>
            <w:tcMar>
              <w:top w:w="30" w:type="dxa"/>
              <w:left w:w="30" w:type="dxa"/>
              <w:bottom w:w="30" w:type="dxa"/>
              <w:right w:w="30" w:type="dxa"/>
            </w:tcMa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Pengetahuan</w:t>
            </w:r>
          </w:p>
        </w:tc>
        <w:tc>
          <w:tcPr>
            <w:tcW w:w="649" w:type="dxa"/>
            <w:tcBorders>
              <w:left w:val="nil"/>
              <w:bottom w:val="nil"/>
              <w:right w:val="nil"/>
            </w:tcBorders>
            <w:shd w:val="clear" w:color="auto" w:fill="FFFFFF"/>
            <w:tcMar>
              <w:top w:w="30" w:type="dxa"/>
              <w:left w:w="30" w:type="dxa"/>
              <w:bottom w:w="30" w:type="dxa"/>
              <w:right w:w="30" w:type="dxa"/>
            </w:tcMa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Pearson Correlation</w:t>
            </w:r>
          </w:p>
        </w:tc>
        <w:tc>
          <w:tcPr>
            <w:tcW w:w="932" w:type="dxa"/>
            <w:tcBorders>
              <w:left w:val="nil"/>
              <w:bottom w:val="nil"/>
              <w:right w:val="nil"/>
            </w:tcBorders>
            <w:shd w:val="clear" w:color="auto" w:fill="FFFFFF"/>
            <w:tcMar>
              <w:top w:w="30" w:type="dxa"/>
              <w:left w:w="30" w:type="dxa"/>
              <w:bottom w:w="30" w:type="dxa"/>
              <w:right w:w="30" w:type="dxa"/>
            </w:tcMar>
            <w:vAlign w:val="cente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1</w:t>
            </w:r>
          </w:p>
        </w:tc>
        <w:tc>
          <w:tcPr>
            <w:tcW w:w="741" w:type="dxa"/>
            <w:tcBorders>
              <w:left w:val="nil"/>
              <w:bottom w:val="nil"/>
              <w:right w:val="nil"/>
            </w:tcBorders>
            <w:shd w:val="clear" w:color="auto" w:fill="FFFFFF"/>
            <w:tcMar>
              <w:top w:w="30" w:type="dxa"/>
              <w:left w:w="30" w:type="dxa"/>
              <w:bottom w:w="30" w:type="dxa"/>
              <w:right w:w="30" w:type="dxa"/>
            </w:tcMar>
            <w:vAlign w:val="cente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.839</w:t>
            </w:r>
            <w:r>
              <w:rPr>
                <w:rFonts w:ascii="Times New Roman" w:hAnsi="Times New Roman"/>
                <w:sz w:val="16"/>
                <w:szCs w:val="16"/>
                <w:vertAlign w:val="superscript"/>
              </w:rPr>
              <w:t>**</w:t>
            </w:r>
          </w:p>
        </w:tc>
      </w:tr>
      <w:tr w:rsidR="00D66D1D">
        <w:trPr>
          <w:cantSplit/>
          <w:trHeight w:val="283"/>
          <w:tblHeader/>
          <w:jc w:val="right"/>
        </w:trPr>
        <w:tc>
          <w:tcPr>
            <w:tcW w:w="567" w:type="dxa"/>
            <w:vMerge/>
            <w:tcBorders>
              <w:top w:val="nil"/>
              <w:left w:val="nil"/>
              <w:bottom w:val="nil"/>
              <w:right w:val="nil"/>
            </w:tcBorders>
            <w:shd w:val="clear" w:color="auto" w:fill="FFFFFF"/>
            <w:tcMar>
              <w:top w:w="30" w:type="dxa"/>
              <w:left w:w="30" w:type="dxa"/>
              <w:bottom w:w="30" w:type="dxa"/>
              <w:right w:w="30" w:type="dxa"/>
            </w:tcMar>
          </w:tcPr>
          <w:p w:rsidR="00D66D1D" w:rsidRDefault="00D66D1D">
            <w:pPr>
              <w:spacing w:after="0" w:line="240" w:lineRule="auto"/>
              <w:jc w:val="both"/>
              <w:rPr>
                <w:rFonts w:ascii="Times New Roman" w:hAnsi="Times New Roman"/>
                <w:sz w:val="16"/>
                <w:szCs w:val="16"/>
              </w:rPr>
            </w:pPr>
          </w:p>
        </w:tc>
        <w:tc>
          <w:tcPr>
            <w:tcW w:w="649" w:type="dxa"/>
            <w:tcBorders>
              <w:top w:val="nil"/>
              <w:left w:val="nil"/>
              <w:bottom w:val="nil"/>
              <w:right w:val="nil"/>
            </w:tcBorders>
            <w:shd w:val="clear" w:color="auto" w:fill="FFFFFF"/>
            <w:tcMar>
              <w:top w:w="30" w:type="dxa"/>
              <w:left w:w="30" w:type="dxa"/>
              <w:bottom w:w="30" w:type="dxa"/>
              <w:right w:w="30" w:type="dxa"/>
            </w:tcMa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Sig. (2-tailed)</w:t>
            </w:r>
          </w:p>
        </w:tc>
        <w:tc>
          <w:tcPr>
            <w:tcW w:w="932" w:type="dxa"/>
            <w:tcBorders>
              <w:top w:val="nil"/>
              <w:left w:val="nil"/>
              <w:bottom w:val="nil"/>
              <w:right w:val="nil"/>
            </w:tcBorders>
            <w:shd w:val="clear" w:color="auto" w:fill="FFFFFF"/>
            <w:tcMar>
              <w:top w:w="30" w:type="dxa"/>
              <w:left w:w="30" w:type="dxa"/>
              <w:bottom w:w="30" w:type="dxa"/>
              <w:right w:w="30" w:type="dxa"/>
            </w:tcMar>
          </w:tcPr>
          <w:p w:rsidR="00D66D1D" w:rsidRDefault="00D66D1D">
            <w:pPr>
              <w:spacing w:after="0" w:line="240" w:lineRule="auto"/>
              <w:jc w:val="both"/>
              <w:rPr>
                <w:rFonts w:ascii="Times New Roman" w:hAnsi="Times New Roman"/>
                <w:sz w:val="16"/>
                <w:szCs w:val="16"/>
              </w:rPr>
            </w:pPr>
          </w:p>
        </w:tc>
        <w:tc>
          <w:tcPr>
            <w:tcW w:w="741" w:type="dxa"/>
            <w:tcBorders>
              <w:top w:val="nil"/>
              <w:left w:val="nil"/>
              <w:bottom w:val="nil"/>
              <w:right w:val="nil"/>
            </w:tcBorders>
            <w:shd w:val="clear" w:color="auto" w:fill="FFFFFF"/>
            <w:tcMar>
              <w:top w:w="30" w:type="dxa"/>
              <w:left w:w="30" w:type="dxa"/>
              <w:bottom w:w="30" w:type="dxa"/>
              <w:right w:w="30" w:type="dxa"/>
            </w:tcMar>
            <w:vAlign w:val="cente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.000</w:t>
            </w:r>
          </w:p>
        </w:tc>
      </w:tr>
      <w:tr w:rsidR="00D66D1D">
        <w:trPr>
          <w:cantSplit/>
          <w:trHeight w:val="283"/>
          <w:tblHeader/>
          <w:jc w:val="right"/>
        </w:trPr>
        <w:tc>
          <w:tcPr>
            <w:tcW w:w="567" w:type="dxa"/>
            <w:vMerge/>
            <w:tcBorders>
              <w:top w:val="nil"/>
              <w:left w:val="nil"/>
              <w:bottom w:val="single" w:sz="4" w:space="0" w:color="auto"/>
              <w:right w:val="nil"/>
            </w:tcBorders>
            <w:shd w:val="clear" w:color="auto" w:fill="FFFFFF"/>
            <w:tcMar>
              <w:top w:w="30" w:type="dxa"/>
              <w:left w:w="30" w:type="dxa"/>
              <w:bottom w:w="30" w:type="dxa"/>
              <w:right w:w="30" w:type="dxa"/>
            </w:tcMar>
          </w:tcPr>
          <w:p w:rsidR="00D66D1D" w:rsidRDefault="00D66D1D">
            <w:pPr>
              <w:spacing w:after="0" w:line="240" w:lineRule="auto"/>
              <w:jc w:val="both"/>
              <w:rPr>
                <w:rFonts w:ascii="Times New Roman" w:hAnsi="Times New Roman"/>
                <w:sz w:val="16"/>
                <w:szCs w:val="16"/>
              </w:rPr>
            </w:pPr>
          </w:p>
        </w:tc>
        <w:tc>
          <w:tcPr>
            <w:tcW w:w="649" w:type="dxa"/>
            <w:tcBorders>
              <w:top w:val="nil"/>
              <w:left w:val="nil"/>
              <w:bottom w:val="single" w:sz="4" w:space="0" w:color="auto"/>
              <w:right w:val="nil"/>
            </w:tcBorders>
            <w:shd w:val="clear" w:color="auto" w:fill="FFFFFF"/>
            <w:tcMar>
              <w:top w:w="30" w:type="dxa"/>
              <w:left w:w="30" w:type="dxa"/>
              <w:bottom w:w="30" w:type="dxa"/>
              <w:right w:w="30" w:type="dxa"/>
            </w:tcMa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N</w:t>
            </w:r>
          </w:p>
        </w:tc>
        <w:tc>
          <w:tcPr>
            <w:tcW w:w="932"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31</w:t>
            </w:r>
          </w:p>
        </w:tc>
        <w:tc>
          <w:tcPr>
            <w:tcW w:w="741"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31</w:t>
            </w:r>
          </w:p>
        </w:tc>
      </w:tr>
      <w:tr w:rsidR="00D66D1D">
        <w:trPr>
          <w:cantSplit/>
          <w:trHeight w:val="283"/>
          <w:tblHeader/>
          <w:jc w:val="right"/>
        </w:trPr>
        <w:tc>
          <w:tcPr>
            <w:tcW w:w="567" w:type="dxa"/>
            <w:vMerge w:val="restart"/>
            <w:tcBorders>
              <w:left w:val="nil"/>
              <w:bottom w:val="nil"/>
              <w:right w:val="nil"/>
            </w:tcBorders>
            <w:shd w:val="clear" w:color="auto" w:fill="FFFFFF"/>
            <w:tcMar>
              <w:top w:w="30" w:type="dxa"/>
              <w:left w:w="30" w:type="dxa"/>
              <w:bottom w:w="30" w:type="dxa"/>
              <w:right w:w="30" w:type="dxa"/>
            </w:tcMa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Perilaku</w:t>
            </w:r>
          </w:p>
        </w:tc>
        <w:tc>
          <w:tcPr>
            <w:tcW w:w="649" w:type="dxa"/>
            <w:tcBorders>
              <w:left w:val="nil"/>
              <w:bottom w:val="nil"/>
              <w:right w:val="nil"/>
            </w:tcBorders>
            <w:shd w:val="clear" w:color="auto" w:fill="FFFFFF"/>
            <w:tcMar>
              <w:top w:w="30" w:type="dxa"/>
              <w:left w:w="30" w:type="dxa"/>
              <w:bottom w:w="30" w:type="dxa"/>
              <w:right w:w="30" w:type="dxa"/>
            </w:tcMa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Pearson Correlation</w:t>
            </w:r>
          </w:p>
        </w:tc>
        <w:tc>
          <w:tcPr>
            <w:tcW w:w="932" w:type="dxa"/>
            <w:tcBorders>
              <w:left w:val="nil"/>
              <w:bottom w:val="nil"/>
              <w:right w:val="nil"/>
            </w:tcBorders>
            <w:shd w:val="clear" w:color="auto" w:fill="FFFFFF"/>
            <w:tcMar>
              <w:top w:w="30" w:type="dxa"/>
              <w:left w:w="30" w:type="dxa"/>
              <w:bottom w:w="30" w:type="dxa"/>
              <w:right w:w="30" w:type="dxa"/>
            </w:tcMar>
            <w:vAlign w:val="cente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.839</w:t>
            </w:r>
            <w:r>
              <w:rPr>
                <w:rFonts w:ascii="Times New Roman" w:hAnsi="Times New Roman"/>
                <w:sz w:val="16"/>
                <w:szCs w:val="16"/>
                <w:vertAlign w:val="superscript"/>
              </w:rPr>
              <w:t>**</w:t>
            </w:r>
          </w:p>
        </w:tc>
        <w:tc>
          <w:tcPr>
            <w:tcW w:w="741" w:type="dxa"/>
            <w:tcBorders>
              <w:left w:val="nil"/>
              <w:bottom w:val="nil"/>
              <w:right w:val="nil"/>
            </w:tcBorders>
            <w:shd w:val="clear" w:color="auto" w:fill="FFFFFF"/>
            <w:tcMar>
              <w:top w:w="30" w:type="dxa"/>
              <w:left w:w="30" w:type="dxa"/>
              <w:bottom w:w="30" w:type="dxa"/>
              <w:right w:w="30" w:type="dxa"/>
            </w:tcMar>
            <w:vAlign w:val="cente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1</w:t>
            </w:r>
          </w:p>
        </w:tc>
      </w:tr>
      <w:tr w:rsidR="00D66D1D">
        <w:trPr>
          <w:cantSplit/>
          <w:trHeight w:val="283"/>
          <w:tblHeader/>
          <w:jc w:val="right"/>
        </w:trPr>
        <w:tc>
          <w:tcPr>
            <w:tcW w:w="567" w:type="dxa"/>
            <w:vMerge/>
            <w:tcBorders>
              <w:top w:val="nil"/>
              <w:left w:val="nil"/>
              <w:bottom w:val="nil"/>
              <w:right w:val="nil"/>
            </w:tcBorders>
            <w:shd w:val="clear" w:color="auto" w:fill="FFFFFF"/>
            <w:tcMar>
              <w:top w:w="30" w:type="dxa"/>
              <w:left w:w="30" w:type="dxa"/>
              <w:bottom w:w="30" w:type="dxa"/>
              <w:right w:w="30" w:type="dxa"/>
            </w:tcMar>
          </w:tcPr>
          <w:p w:rsidR="00D66D1D" w:rsidRDefault="00D66D1D">
            <w:pPr>
              <w:spacing w:after="0" w:line="240" w:lineRule="auto"/>
              <w:jc w:val="both"/>
              <w:rPr>
                <w:rFonts w:ascii="Times New Roman" w:hAnsi="Times New Roman"/>
                <w:sz w:val="16"/>
                <w:szCs w:val="16"/>
              </w:rPr>
            </w:pPr>
          </w:p>
        </w:tc>
        <w:tc>
          <w:tcPr>
            <w:tcW w:w="649" w:type="dxa"/>
            <w:tcBorders>
              <w:top w:val="nil"/>
              <w:left w:val="nil"/>
              <w:bottom w:val="nil"/>
              <w:right w:val="nil"/>
            </w:tcBorders>
            <w:shd w:val="clear" w:color="auto" w:fill="FFFFFF"/>
            <w:tcMar>
              <w:top w:w="30" w:type="dxa"/>
              <w:left w:w="30" w:type="dxa"/>
              <w:bottom w:w="30" w:type="dxa"/>
              <w:right w:w="30" w:type="dxa"/>
            </w:tcMa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Sig. (2-tailed)</w:t>
            </w:r>
          </w:p>
        </w:tc>
        <w:tc>
          <w:tcPr>
            <w:tcW w:w="932" w:type="dxa"/>
            <w:tcBorders>
              <w:top w:val="nil"/>
              <w:left w:val="nil"/>
              <w:bottom w:val="nil"/>
              <w:right w:val="nil"/>
            </w:tcBorders>
            <w:shd w:val="clear" w:color="auto" w:fill="FFFFFF"/>
            <w:tcMar>
              <w:top w:w="30" w:type="dxa"/>
              <w:left w:w="30" w:type="dxa"/>
              <w:bottom w:w="30" w:type="dxa"/>
              <w:right w:w="30" w:type="dxa"/>
            </w:tcMar>
            <w:vAlign w:val="cente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.000</w:t>
            </w:r>
          </w:p>
        </w:tc>
        <w:tc>
          <w:tcPr>
            <w:tcW w:w="741" w:type="dxa"/>
            <w:tcBorders>
              <w:top w:val="nil"/>
              <w:left w:val="nil"/>
              <w:bottom w:val="nil"/>
              <w:right w:val="nil"/>
            </w:tcBorders>
            <w:shd w:val="clear" w:color="auto" w:fill="FFFFFF"/>
            <w:tcMar>
              <w:top w:w="30" w:type="dxa"/>
              <w:left w:w="30" w:type="dxa"/>
              <w:bottom w:w="30" w:type="dxa"/>
              <w:right w:w="30" w:type="dxa"/>
            </w:tcMar>
          </w:tcPr>
          <w:p w:rsidR="00D66D1D" w:rsidRDefault="00D66D1D">
            <w:pPr>
              <w:spacing w:after="0" w:line="240" w:lineRule="auto"/>
              <w:jc w:val="both"/>
              <w:rPr>
                <w:rFonts w:ascii="Times New Roman" w:hAnsi="Times New Roman"/>
                <w:sz w:val="16"/>
                <w:szCs w:val="16"/>
              </w:rPr>
            </w:pPr>
          </w:p>
        </w:tc>
      </w:tr>
      <w:tr w:rsidR="00D66D1D">
        <w:trPr>
          <w:cantSplit/>
          <w:trHeight w:val="283"/>
          <w:tblHeader/>
          <w:jc w:val="right"/>
        </w:trPr>
        <w:tc>
          <w:tcPr>
            <w:tcW w:w="567" w:type="dxa"/>
            <w:vMerge/>
            <w:tcBorders>
              <w:top w:val="nil"/>
              <w:left w:val="nil"/>
              <w:right w:val="nil"/>
            </w:tcBorders>
            <w:shd w:val="clear" w:color="auto" w:fill="FFFFFF"/>
            <w:tcMar>
              <w:top w:w="30" w:type="dxa"/>
              <w:left w:w="30" w:type="dxa"/>
              <w:bottom w:w="30" w:type="dxa"/>
              <w:right w:w="30" w:type="dxa"/>
            </w:tcMar>
          </w:tcPr>
          <w:p w:rsidR="00D66D1D" w:rsidRDefault="00D66D1D">
            <w:pPr>
              <w:spacing w:after="0" w:line="240" w:lineRule="auto"/>
              <w:jc w:val="both"/>
              <w:rPr>
                <w:rFonts w:ascii="Times New Roman" w:hAnsi="Times New Roman"/>
                <w:sz w:val="16"/>
                <w:szCs w:val="16"/>
              </w:rPr>
            </w:pPr>
          </w:p>
        </w:tc>
        <w:tc>
          <w:tcPr>
            <w:tcW w:w="649" w:type="dxa"/>
            <w:tcBorders>
              <w:top w:val="nil"/>
              <w:left w:val="nil"/>
              <w:right w:val="nil"/>
            </w:tcBorders>
            <w:shd w:val="clear" w:color="auto" w:fill="FFFFFF"/>
            <w:tcMar>
              <w:top w:w="30" w:type="dxa"/>
              <w:left w:w="30" w:type="dxa"/>
              <w:bottom w:w="30" w:type="dxa"/>
              <w:right w:w="30" w:type="dxa"/>
            </w:tcMa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N</w:t>
            </w:r>
          </w:p>
        </w:tc>
        <w:tc>
          <w:tcPr>
            <w:tcW w:w="932" w:type="dxa"/>
            <w:tcBorders>
              <w:top w:val="nil"/>
              <w:left w:val="nil"/>
              <w:right w:val="nil"/>
            </w:tcBorders>
            <w:shd w:val="clear" w:color="auto" w:fill="FFFFFF"/>
            <w:tcMar>
              <w:top w:w="30" w:type="dxa"/>
              <w:left w:w="30" w:type="dxa"/>
              <w:bottom w:w="30" w:type="dxa"/>
              <w:right w:w="30" w:type="dxa"/>
            </w:tcMar>
            <w:vAlign w:val="cente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31</w:t>
            </w:r>
          </w:p>
        </w:tc>
        <w:tc>
          <w:tcPr>
            <w:tcW w:w="741" w:type="dxa"/>
            <w:tcBorders>
              <w:top w:val="nil"/>
              <w:left w:val="nil"/>
              <w:right w:val="nil"/>
            </w:tcBorders>
            <w:shd w:val="clear" w:color="auto" w:fill="FFFFFF"/>
            <w:tcMar>
              <w:top w:w="30" w:type="dxa"/>
              <w:left w:w="30" w:type="dxa"/>
              <w:bottom w:w="30" w:type="dxa"/>
              <w:right w:w="30" w:type="dxa"/>
            </w:tcMar>
            <w:vAlign w:val="center"/>
          </w:tcPr>
          <w:p w:rsidR="00D66D1D" w:rsidRDefault="00D655D5">
            <w:pPr>
              <w:spacing w:after="0" w:line="240" w:lineRule="auto"/>
              <w:jc w:val="both"/>
              <w:rPr>
                <w:rFonts w:ascii="Times New Roman" w:hAnsi="Times New Roman"/>
                <w:sz w:val="16"/>
                <w:szCs w:val="16"/>
              </w:rPr>
            </w:pPr>
            <w:r>
              <w:rPr>
                <w:rFonts w:ascii="Times New Roman" w:hAnsi="Times New Roman"/>
                <w:sz w:val="16"/>
                <w:szCs w:val="16"/>
              </w:rPr>
              <w:t>31</w:t>
            </w:r>
          </w:p>
        </w:tc>
      </w:tr>
    </w:tbl>
    <w:p w:rsidR="00D66D1D" w:rsidRDefault="00D655D5">
      <w:pPr>
        <w:pStyle w:val="ListParagraph"/>
        <w:spacing w:after="0" w:line="240" w:lineRule="auto"/>
        <w:ind w:left="1908" w:hanging="1188"/>
        <w:jc w:val="right"/>
        <w:rPr>
          <w:rFonts w:ascii="Times New Roman" w:hAnsi="Times New Roman" w:cs="Times New Roman"/>
        </w:rPr>
      </w:pPr>
      <w:r>
        <w:rPr>
          <w:rFonts w:ascii="Times New Roman" w:hAnsi="Times New Roman" w:cs="Times New Roman"/>
        </w:rPr>
        <w:t xml:space="preserve">Sumber: </w:t>
      </w:r>
      <w:r>
        <w:rPr>
          <w:rFonts w:ascii="Times New Roman" w:hAnsi="Times New Roman" w:cs="Times New Roman"/>
          <w:i/>
        </w:rPr>
        <w:t xml:space="preserve">SPSS 16, </w:t>
      </w:r>
      <w:r>
        <w:rPr>
          <w:rFonts w:ascii="Times New Roman" w:hAnsi="Times New Roman" w:cs="Times New Roman"/>
        </w:rPr>
        <w:t>2019</w:t>
      </w:r>
    </w:p>
    <w:p w:rsidR="00D66D1D" w:rsidRDefault="00D66D1D">
      <w:pPr>
        <w:pStyle w:val="ListParagraph"/>
        <w:spacing w:after="0" w:line="240" w:lineRule="auto"/>
        <w:ind w:firstLine="360"/>
        <w:jc w:val="both"/>
        <w:rPr>
          <w:rFonts w:ascii="Times New Roman" w:hAnsi="Times New Roman" w:cs="Times New Roman"/>
        </w:rPr>
      </w:pPr>
    </w:p>
    <w:p w:rsidR="00D66D1D" w:rsidRDefault="00D655D5">
      <w:pPr>
        <w:pStyle w:val="ListParagraph"/>
        <w:spacing w:after="0" w:line="240" w:lineRule="auto"/>
        <w:ind w:firstLine="360"/>
        <w:jc w:val="both"/>
        <w:rPr>
          <w:rFonts w:ascii="Times New Roman" w:hAnsi="Times New Roman" w:cs="Times New Roman"/>
        </w:rPr>
      </w:pPr>
      <w:r>
        <w:rPr>
          <w:rFonts w:ascii="Times New Roman" w:hAnsi="Times New Roman" w:cs="Times New Roman"/>
        </w:rPr>
        <w:t>Mencari z hitung</w:t>
      </w:r>
    </w:p>
    <w:p w:rsidR="00D66D1D" w:rsidRDefault="00F01047">
      <w:pPr>
        <w:pStyle w:val="ListParagraph"/>
        <w:tabs>
          <w:tab w:val="left" w:pos="993"/>
        </w:tabs>
        <w:spacing w:after="0" w:line="240" w:lineRule="auto"/>
        <w:ind w:left="0"/>
        <w:jc w:val="both"/>
        <w:rPr>
          <w:rFonts w:ascii="Times New Roman" w:eastAsia="SimSun" w:hAnsi="Times New Roman" w:cs="Times New Roman"/>
        </w:rPr>
      </w:pPr>
      <m:oMathPara>
        <m:oMath>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hitung</m:t>
              </m:r>
            </m:sub>
          </m:sSub>
          <m:r>
            <w:rPr>
              <w:rFonts w:ascii="Cambria Math" w:hAnsi="Cambria Math" w:cs="Times New Roman"/>
            </w:rPr>
            <m:t>=</m:t>
          </m:r>
          <m:r>
            <m:rPr>
              <m:sty m:val="p"/>
            </m:rPr>
            <w:rPr>
              <w:rFonts w:ascii="Cambria Math" w:eastAsia="SimSun" w:hAnsi="Cambria Math" w:cs="Times New Roman"/>
            </w:rPr>
            <m:t>r</m:t>
          </m:r>
          <m:r>
            <m:rPr>
              <m:sty m:val="p"/>
            </m:rPr>
            <w:rPr>
              <w:rFonts w:ascii="Cambria Math" w:eastAsia="SimSun" w:hAnsi="Cambria Math" w:cs="Times New Roman"/>
              <w:vertAlign w:val="subscript"/>
            </w:rPr>
            <m:t>s</m:t>
          </m:r>
          <m:rad>
            <m:radPr>
              <m:ctrlPr>
                <w:rPr>
                  <w:rFonts w:ascii="Cambria Math" w:hAnsi="Cambria Math" w:cs="Times New Roman"/>
                  <w:i/>
                </w:rPr>
              </m:ctrlPr>
            </m:radPr>
            <m:deg/>
            <m:e>
              <m:r>
                <w:rPr>
                  <w:rFonts w:ascii="Cambria Math" w:hAnsi="Cambria Math" w:cs="Times New Roman"/>
                </w:rPr>
                <m:t>n-1</m:t>
              </m:r>
            </m:e>
          </m:rad>
        </m:oMath>
      </m:oMathPara>
    </w:p>
    <w:p w:rsidR="00D66D1D" w:rsidRDefault="00F01047">
      <w:pPr>
        <w:tabs>
          <w:tab w:val="left" w:pos="993"/>
        </w:tabs>
        <w:spacing w:after="0" w:line="240" w:lineRule="auto"/>
        <w:jc w:val="both"/>
        <w:rPr>
          <w:rFonts w:ascii="Times New Roman" w:eastAsia="SimSun" w:hAnsi="Times New Roman"/>
        </w:rPr>
      </w:pPr>
      <m:oMathPara>
        <m:oMath>
          <m:sSub>
            <m:sSubPr>
              <m:ctrlPr>
                <w:rPr>
                  <w:rFonts w:ascii="Cambria Math" w:hAnsi="Cambria Math"/>
                </w:rPr>
              </m:ctrlPr>
            </m:sSubPr>
            <m:e>
              <m:r>
                <w:rPr>
                  <w:rFonts w:ascii="Cambria Math" w:hAnsi="Cambria Math"/>
                </w:rPr>
                <m:t>Z</m:t>
              </m:r>
            </m:e>
            <m:sub>
              <m:r>
                <w:rPr>
                  <w:rFonts w:ascii="Cambria Math" w:hAnsi="Cambria Math"/>
                </w:rPr>
                <m:t>hitung</m:t>
              </m:r>
            </m:sub>
          </m:sSub>
          <m:r>
            <w:rPr>
              <w:rFonts w:ascii="Cambria Math" w:hAnsi="Cambria Math"/>
            </w:rPr>
            <m:t>=</m:t>
          </m:r>
          <m:r>
            <m:rPr>
              <m:sty m:val="p"/>
            </m:rPr>
            <w:rPr>
              <w:rFonts w:ascii="Cambria Math" w:eastAsia="SimSun" w:hAnsi="Cambria Math"/>
            </w:rPr>
            <m:t>0,839</m:t>
          </m:r>
          <m:rad>
            <m:radPr>
              <m:ctrlPr>
                <w:rPr>
                  <w:rFonts w:ascii="Cambria Math" w:hAnsi="Cambria Math"/>
                  <w:i/>
                </w:rPr>
              </m:ctrlPr>
            </m:radPr>
            <m:deg/>
            <m:e>
              <m:r>
                <w:rPr>
                  <w:rFonts w:ascii="Cambria Math" w:hAnsi="Cambria Math"/>
                </w:rPr>
                <m:t>31-1</m:t>
              </m:r>
            </m:e>
          </m:rad>
        </m:oMath>
      </m:oMathPara>
    </w:p>
    <w:p w:rsidR="00D66D1D" w:rsidRDefault="00D655D5">
      <w:pPr>
        <w:pStyle w:val="ListParagraph"/>
        <w:tabs>
          <w:tab w:val="left" w:pos="993"/>
        </w:tabs>
        <w:spacing w:after="0" w:line="240" w:lineRule="auto"/>
        <w:ind w:left="0"/>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t>= 0,839</w:t>
      </w:r>
      <m:oMath>
        <m:rad>
          <m:radPr>
            <m:ctrlPr>
              <w:rPr>
                <w:rFonts w:ascii="Cambria Math" w:hAnsi="Cambria Math" w:cs="Times New Roman"/>
                <w:i/>
              </w:rPr>
            </m:ctrlPr>
          </m:radPr>
          <m:deg/>
          <m:e>
            <m:r>
              <w:rPr>
                <w:rFonts w:ascii="Cambria Math" w:hAnsi="Cambria Math" w:cs="Times New Roman"/>
              </w:rPr>
              <m:t>30</m:t>
            </m:r>
          </m:e>
        </m:rad>
      </m:oMath>
    </w:p>
    <w:p w:rsidR="00D66D1D" w:rsidRDefault="00D655D5">
      <w:pPr>
        <w:pStyle w:val="ListParagraph"/>
        <w:tabs>
          <w:tab w:val="left" w:pos="993"/>
        </w:tabs>
        <w:spacing w:after="0" w:line="240" w:lineRule="auto"/>
        <w:ind w:left="0"/>
        <w:jc w:val="both"/>
        <w:rPr>
          <w:rFonts w:ascii="Times New Roman" w:eastAsia="SimSun" w:hAnsi="Times New Roman" w:cs="Times New Roman"/>
          <w:vertAlign w:val="superscript"/>
        </w:rPr>
      </w:pPr>
      <w:r>
        <w:rPr>
          <w:rFonts w:ascii="Times New Roman" w:eastAsia="SimSun" w:hAnsi="Times New Roman" w:cs="Times New Roman"/>
        </w:rPr>
        <w:tab/>
      </w:r>
      <w:r>
        <w:rPr>
          <w:rFonts w:ascii="Times New Roman" w:eastAsia="SimSun" w:hAnsi="Times New Roman" w:cs="Times New Roman"/>
        </w:rPr>
        <w:tab/>
        <w:t xml:space="preserve"> = 4,595</w:t>
      </w:r>
    </w:p>
    <w:p w:rsidR="00D66D1D" w:rsidRDefault="00D66D1D">
      <w:pPr>
        <w:pStyle w:val="ListParagraph"/>
        <w:tabs>
          <w:tab w:val="left" w:pos="993"/>
        </w:tabs>
        <w:spacing w:after="0" w:line="240" w:lineRule="auto"/>
        <w:ind w:left="0"/>
        <w:jc w:val="both"/>
        <w:rPr>
          <w:rFonts w:ascii="Times New Roman" w:eastAsia="SimSun" w:hAnsi="Times New Roman" w:cs="Times New Roman"/>
        </w:rPr>
      </w:pPr>
    </w:p>
    <w:p w:rsidR="00D66D1D" w:rsidRDefault="00D655D5">
      <w:pPr>
        <w:pStyle w:val="ListParagraph"/>
        <w:spacing w:after="0" w:line="240" w:lineRule="auto"/>
        <w:ind w:firstLine="360"/>
        <w:jc w:val="both"/>
        <w:rPr>
          <w:rFonts w:ascii="Times New Roman" w:hAnsi="Times New Roman" w:cs="Times New Roman"/>
        </w:rPr>
      </w:pPr>
      <w:r>
        <w:rPr>
          <w:rFonts w:ascii="Times New Roman" w:eastAsia="SimSun" w:hAnsi="Times New Roman" w:cs="Times New Roman"/>
        </w:rPr>
        <w:t xml:space="preserve">Berdasarkan nilai diatas tingkat kepercayaan 95%, tingkat signifikan 5% dan z tabel 1,96. (standar dari SPSS). Dengan demikian dapat dikatan Ho ditolak karena z hitung (4,595) &gt; z tabel (1,96). Dengan melihat angka probabilitas pada bagian sig.(2-tailed) adalah 0,000 &lt; 0,05 maka Ho ditolak. Hal ini berarti ada hubungan antarapengetahuan </w:t>
      </w:r>
      <w:r>
        <w:rPr>
          <w:rFonts w:ascii="Times New Roman" w:hAnsi="Times New Roman" w:cs="Times New Roman"/>
        </w:rPr>
        <w:t>ibu nifas dengan perilaku kunjungan nifas di Puskesmas Kaliwungu Kudus</w:t>
      </w:r>
      <w:r>
        <w:rPr>
          <w:rFonts w:ascii="Times New Roman" w:eastAsia="SimSun" w:hAnsi="Times New Roman" w:cs="Times New Roman"/>
        </w:rPr>
        <w:t>.</w:t>
      </w:r>
    </w:p>
    <w:p w:rsidR="00D66D1D" w:rsidRDefault="00D66D1D">
      <w:pPr>
        <w:spacing w:after="0" w:line="240" w:lineRule="auto"/>
      </w:pPr>
    </w:p>
    <w:p w:rsidR="00D66D1D" w:rsidRDefault="00D655D5">
      <w:pPr>
        <w:spacing w:line="240" w:lineRule="auto"/>
        <w:jc w:val="both"/>
        <w:rPr>
          <w:rFonts w:ascii="Times New Roman" w:hAnsi="Times New Roman"/>
          <w:b/>
        </w:rPr>
      </w:pPr>
      <w:r>
        <w:rPr>
          <w:rFonts w:ascii="Times New Roman" w:hAnsi="Times New Roman"/>
          <w:b/>
        </w:rPr>
        <w:t xml:space="preserve">Bahasan </w:t>
      </w:r>
    </w:p>
    <w:p w:rsidR="00D66D1D" w:rsidRDefault="00D655D5">
      <w:pPr>
        <w:pStyle w:val="ListParagraph"/>
        <w:numPr>
          <w:ilvl w:val="0"/>
          <w:numId w:val="9"/>
        </w:numPr>
        <w:spacing w:line="240" w:lineRule="auto"/>
        <w:ind w:left="360"/>
        <w:jc w:val="both"/>
        <w:rPr>
          <w:rFonts w:ascii="Times New Roman" w:hAnsi="Times New Roman" w:cs="Times New Roman"/>
          <w:b/>
        </w:rPr>
      </w:pPr>
      <w:r>
        <w:rPr>
          <w:rFonts w:ascii="Times New Roman" w:hAnsi="Times New Roman" w:cs="Times New Roman"/>
          <w:b/>
        </w:rPr>
        <w:t>Karakteristik Responden</w:t>
      </w:r>
    </w:p>
    <w:p w:rsidR="00D66D1D" w:rsidRDefault="00D655D5">
      <w:pPr>
        <w:pStyle w:val="ListParagraph"/>
        <w:numPr>
          <w:ilvl w:val="0"/>
          <w:numId w:val="10"/>
        </w:numPr>
        <w:spacing w:line="240" w:lineRule="auto"/>
        <w:ind w:left="720"/>
        <w:jc w:val="both"/>
        <w:rPr>
          <w:rFonts w:ascii="Times New Roman" w:hAnsi="Times New Roman" w:cs="Times New Roman"/>
        </w:rPr>
      </w:pPr>
      <w:r>
        <w:rPr>
          <w:rFonts w:ascii="Times New Roman" w:hAnsi="Times New Roman" w:cs="Times New Roman"/>
        </w:rPr>
        <w:t>Karakteristik Responden Berdasarkan Umur :</w:t>
      </w:r>
    </w:p>
    <w:p w:rsidR="00D66D1D" w:rsidRDefault="00D655D5">
      <w:pPr>
        <w:pStyle w:val="ListParagraph"/>
        <w:spacing w:line="240" w:lineRule="auto"/>
        <w:ind w:firstLine="720"/>
        <w:jc w:val="both"/>
        <w:rPr>
          <w:rFonts w:ascii="Times New Roman" w:hAnsi="Times New Roman" w:cs="Times New Roman"/>
        </w:rPr>
      </w:pPr>
      <w:r>
        <w:rPr>
          <w:rFonts w:ascii="Times New Roman" w:hAnsi="Times New Roman" w:cs="Times New Roman"/>
        </w:rPr>
        <w:t xml:space="preserve">Dari hasil penelitian didapatkan hasil bahwa 90,3% atau 28 orang responden berumur 20-30 tahun. Umur merupakan rentan waktu seseorang yang dimulai sejak dia dilahirkan sampai berulang tahun.Umur seseorang menggambarkan kematangan </w:t>
      </w:r>
      <w:r>
        <w:rPr>
          <w:rFonts w:ascii="Times New Roman" w:hAnsi="Times New Roman" w:cs="Times New Roman"/>
        </w:rPr>
        <w:lastRenderedPageBreak/>
        <w:t>seseorang dalam menentukan segala sesuatu dari kehidupannya.</w:t>
      </w:r>
      <w:r>
        <w:rPr>
          <w:rFonts w:ascii="Times New Roman" w:hAnsi="Times New Roman"/>
        </w:rPr>
        <w:t>Umur akan sangat berpengaruh terhadap daya tangkap sehingga pengetahuan yang diperolehnya akan semakin baik seiring dengan bertambahnya umur</w:t>
      </w:r>
      <w:r>
        <w:rPr>
          <w:rFonts w:ascii="Times New Roman" w:hAnsi="Times New Roman"/>
          <w:vertAlign w:val="superscript"/>
        </w:rPr>
        <w:t xml:space="preserve">7,11,12 </w:t>
      </w:r>
    </w:p>
    <w:p w:rsidR="00D66D1D" w:rsidRDefault="00D655D5">
      <w:pPr>
        <w:pStyle w:val="ListParagraph"/>
        <w:numPr>
          <w:ilvl w:val="0"/>
          <w:numId w:val="10"/>
        </w:numPr>
        <w:spacing w:line="240" w:lineRule="auto"/>
        <w:ind w:left="720"/>
        <w:jc w:val="both"/>
        <w:rPr>
          <w:rFonts w:ascii="Times New Roman" w:hAnsi="Times New Roman" w:cs="Times New Roman"/>
        </w:rPr>
      </w:pPr>
      <w:r>
        <w:rPr>
          <w:rFonts w:ascii="Times New Roman" w:hAnsi="Times New Roman" w:cs="Times New Roman"/>
        </w:rPr>
        <w:t>Karakteristik Responden Berdasarkan Pendidikan</w:t>
      </w:r>
    </w:p>
    <w:p w:rsidR="00D66D1D" w:rsidRDefault="00D655D5">
      <w:pPr>
        <w:pStyle w:val="ListParagraph"/>
        <w:spacing w:line="240" w:lineRule="auto"/>
        <w:ind w:firstLine="720"/>
        <w:jc w:val="both"/>
        <w:rPr>
          <w:rFonts w:ascii="Times New Roman" w:hAnsi="Times New Roman" w:cs="Times New Roman"/>
        </w:rPr>
      </w:pPr>
      <w:r>
        <w:rPr>
          <w:rFonts w:ascii="Times New Roman" w:hAnsi="Times New Roman" w:cs="Times New Roman"/>
        </w:rPr>
        <w:t xml:space="preserve">Dalam hasil analisa didapatkan bahwa 58,1% atau 18 orang berpendidikan dasar. </w:t>
      </w:r>
      <w:r>
        <w:rPr>
          <w:rFonts w:ascii="Times New Roman" w:hAnsi="Times New Roman"/>
        </w:rPr>
        <w:t xml:space="preserve">Makin tinggi pendidikan seseorang maka makin mudah orang tersebut menerima informasi dan dengan pendidikan yang tinggi maka akan semakin luas pengetahuan yang dimilikinya. Namun hasil penelitian ini responden terbanyak berpendidikan dasar. Pendidikan erat hubungannya dengan pengetahuan, namun faktor yang mempengaruhi meningkatnya pengetahuan seseorang tidak hanya didominasi oleh pendidikan. </w:t>
      </w:r>
      <w:r>
        <w:rPr>
          <w:rFonts w:ascii="Times New Roman" w:hAnsi="Times New Roman"/>
          <w:vertAlign w:val="superscript"/>
        </w:rPr>
        <w:t>12</w:t>
      </w:r>
    </w:p>
    <w:p w:rsidR="00D66D1D" w:rsidRDefault="00D655D5">
      <w:pPr>
        <w:pStyle w:val="ListParagraph"/>
        <w:numPr>
          <w:ilvl w:val="0"/>
          <w:numId w:val="10"/>
        </w:numPr>
        <w:spacing w:line="240" w:lineRule="auto"/>
        <w:ind w:left="720"/>
        <w:jc w:val="both"/>
        <w:rPr>
          <w:rFonts w:ascii="Times New Roman" w:hAnsi="Times New Roman" w:cs="Times New Roman"/>
        </w:rPr>
      </w:pPr>
      <w:r>
        <w:rPr>
          <w:rFonts w:ascii="Times New Roman" w:hAnsi="Times New Roman" w:cs="Times New Roman"/>
        </w:rPr>
        <w:t>Karakteristik Responden Berdasarkan Pekerjaan</w:t>
      </w:r>
    </w:p>
    <w:p w:rsidR="00D66D1D" w:rsidRDefault="00D655D5">
      <w:pPr>
        <w:pStyle w:val="ListParagraph"/>
        <w:spacing w:line="240" w:lineRule="auto"/>
        <w:ind w:firstLine="720"/>
        <w:jc w:val="both"/>
        <w:rPr>
          <w:rFonts w:ascii="Times New Roman" w:hAnsi="Times New Roman" w:cs="Times New Roman"/>
        </w:rPr>
      </w:pPr>
      <w:r>
        <w:rPr>
          <w:rFonts w:ascii="Times New Roman" w:hAnsi="Times New Roman" w:cs="Times New Roman"/>
        </w:rPr>
        <w:t xml:space="preserve">Daridata status pekerjaan responden menunjukkan bahwa dominan responden bekerja sebagai buruh yaitu 38,7%. Pekerjaan merupakan aktivitas yang dilakukan untuk memperoleh penghasilan guna memenuhi kebutuhan setiap hari. Manurut Ariani (2014)  pengalaman bekerja akan memberikan pengetahuan dan keterampilan serta pengalaman belajar yang dapat mengembangkan kemampuan dalam mengambil keputusan. Dari hal tersebut terdapat kesesuaian antara hasil karakteristik responden menurut pekerjaan dengan teori menurut Ariani (2014). </w:t>
      </w:r>
      <w:r>
        <w:rPr>
          <w:rFonts w:ascii="Times New Roman" w:hAnsi="Times New Roman" w:cs="Times New Roman"/>
          <w:vertAlign w:val="superscript"/>
        </w:rPr>
        <w:t>7</w:t>
      </w:r>
    </w:p>
    <w:p w:rsidR="00D66D1D" w:rsidRDefault="00D655D5">
      <w:pPr>
        <w:pStyle w:val="ListParagraph"/>
        <w:numPr>
          <w:ilvl w:val="0"/>
          <w:numId w:val="10"/>
        </w:numPr>
        <w:spacing w:line="240" w:lineRule="auto"/>
        <w:ind w:left="720"/>
        <w:jc w:val="both"/>
        <w:rPr>
          <w:rFonts w:ascii="Times New Roman" w:hAnsi="Times New Roman" w:cs="Times New Roman"/>
        </w:rPr>
      </w:pPr>
      <w:r>
        <w:rPr>
          <w:rFonts w:ascii="Times New Roman" w:hAnsi="Times New Roman" w:cs="Times New Roman"/>
        </w:rPr>
        <w:t>Karakteristik Responden Berdasarkan Paritas</w:t>
      </w:r>
    </w:p>
    <w:p w:rsidR="00D66D1D" w:rsidRDefault="00D655D5">
      <w:pPr>
        <w:pStyle w:val="ListParagraph"/>
        <w:spacing w:line="240" w:lineRule="auto"/>
        <w:ind w:firstLine="720"/>
        <w:jc w:val="both"/>
        <w:rPr>
          <w:rFonts w:ascii="Times New Roman" w:hAnsi="Times New Roman" w:cs="Times New Roman"/>
        </w:rPr>
      </w:pPr>
      <w:r>
        <w:rPr>
          <w:rFonts w:ascii="Times New Roman" w:hAnsi="Times New Roman" w:cs="Times New Roman"/>
        </w:rPr>
        <w:t xml:space="preserve">Dalam penelitian ini hasil analisis paritas responden terbanyak adalah primipara yaitu sebanyak 45,2%atau 14 orang dan multipara 45,2% atau 14 orang. </w:t>
      </w:r>
      <w:r>
        <w:rPr>
          <w:rFonts w:ascii="Times New Roman" w:hAnsi="Times New Roman" w:cs="Times New Roman"/>
        </w:rPr>
        <w:lastRenderedPageBreak/>
        <w:t>Paritas adalah keadaan wanita yang pernah melahirkan bayi hidup. Menurut Haryanti S dan Afif P (2016) mengatakan bahwa pada ibu yang pertama kali melahirkan atau pada ibu primipara belum memiliki pengalaman dalam masa nifas sehingga akan lebih aktif untuk mencari informasitentang</w:t>
      </w:r>
      <w:r>
        <w:rPr>
          <w:rFonts w:ascii="Times New Roman" w:hAnsi="Times New Roman" w:cs="Times New Roman"/>
          <w:i/>
        </w:rPr>
        <w:t>PNC</w:t>
      </w:r>
      <w:r>
        <w:rPr>
          <w:rFonts w:ascii="Times New Roman" w:hAnsi="Times New Roman" w:cs="Times New Roman"/>
        </w:rPr>
        <w:t xml:space="preserve">dan melakukan </w:t>
      </w:r>
      <w:r>
        <w:rPr>
          <w:rFonts w:ascii="Times New Roman" w:hAnsi="Times New Roman" w:cs="Times New Roman"/>
          <w:i/>
        </w:rPr>
        <w:t>PNC</w:t>
      </w:r>
      <w:r>
        <w:rPr>
          <w:rFonts w:ascii="Times New Roman" w:hAnsi="Times New Roman" w:cs="Times New Roman"/>
        </w:rPr>
        <w:t xml:space="preserve"> karena merasa kuatir dengan dirinya dan bayinya. Selain itu wanitapun memperoleh pengetahuan dari pengalaman pribadi baik secara langsung maupun tidak langsung. Sehingga semakin seseorang memiliki banyak anak, akan semakin baik pula pengetahuan yang dimilikinya.</w:t>
      </w:r>
      <w:r>
        <w:rPr>
          <w:rFonts w:ascii="Times New Roman" w:hAnsi="Times New Roman" w:cs="Times New Roman"/>
          <w:vertAlign w:val="superscript"/>
        </w:rPr>
        <w:t>4, 13</w:t>
      </w:r>
    </w:p>
    <w:p w:rsidR="00D66D1D" w:rsidRDefault="00D66D1D">
      <w:pPr>
        <w:pStyle w:val="ListParagraph"/>
        <w:spacing w:line="240" w:lineRule="auto"/>
        <w:ind w:firstLine="720"/>
        <w:jc w:val="both"/>
        <w:rPr>
          <w:rFonts w:ascii="Times New Roman" w:hAnsi="Times New Roman" w:cs="Times New Roman"/>
        </w:rPr>
      </w:pPr>
    </w:p>
    <w:p w:rsidR="00D66D1D" w:rsidRDefault="00D655D5">
      <w:pPr>
        <w:pStyle w:val="ListParagraph"/>
        <w:numPr>
          <w:ilvl w:val="0"/>
          <w:numId w:val="9"/>
        </w:numPr>
        <w:spacing w:line="240" w:lineRule="auto"/>
        <w:ind w:left="360"/>
        <w:jc w:val="both"/>
        <w:rPr>
          <w:rFonts w:ascii="Times New Roman" w:hAnsi="Times New Roman" w:cs="Times New Roman"/>
          <w:b/>
        </w:rPr>
      </w:pPr>
      <w:r>
        <w:rPr>
          <w:rFonts w:ascii="Times New Roman" w:hAnsi="Times New Roman" w:cs="Times New Roman"/>
          <w:b/>
        </w:rPr>
        <w:t>Tingkat Pengetahuan Ibu Nifas Tentang Kunjungan Nifas Di Puskesmas Kaliwungu Kudus</w:t>
      </w:r>
    </w:p>
    <w:p w:rsidR="00D66D1D" w:rsidRDefault="00D655D5">
      <w:pPr>
        <w:pStyle w:val="ListParagraph"/>
        <w:spacing w:line="240" w:lineRule="auto"/>
        <w:ind w:left="360" w:firstLine="360"/>
        <w:jc w:val="both"/>
        <w:rPr>
          <w:rFonts w:ascii="Times New Roman" w:hAnsi="Times New Roman"/>
        </w:rPr>
      </w:pPr>
      <w:r>
        <w:rPr>
          <w:rFonts w:ascii="Times New Roman" w:hAnsi="Times New Roman"/>
        </w:rPr>
        <w:t>Hasil yang didapatkan dalam penelitian ini 61,3% atau 19 orang berpengetahuan baik. Hal ini terjadi karena didukung oleh karakteristik responden yang baik. Menurut Ariani (2014) faktor-faktor yang mempengaruhi pengetahuan adalah faktor internal yaitu umur, jenis kelamin, pendidikan dan pekerjaan. Sedangkan faktor eksternal yaitu lingkungan, sosial budaya, status ekonomi dan sumber informasi.</w:t>
      </w:r>
      <w:r>
        <w:rPr>
          <w:rFonts w:ascii="Times New Roman" w:hAnsi="Times New Roman"/>
          <w:vertAlign w:val="superscript"/>
        </w:rPr>
        <w:t>7</w:t>
      </w:r>
    </w:p>
    <w:p w:rsidR="00D66D1D" w:rsidRDefault="00D655D5">
      <w:pPr>
        <w:pStyle w:val="ListParagraph"/>
        <w:spacing w:line="240" w:lineRule="auto"/>
        <w:ind w:left="360" w:firstLine="360"/>
        <w:jc w:val="both"/>
        <w:rPr>
          <w:rFonts w:ascii="Times New Roman" w:hAnsi="Times New Roman" w:cs="Times New Roman"/>
        </w:rPr>
      </w:pPr>
      <w:r>
        <w:rPr>
          <w:rFonts w:ascii="Times New Roman" w:hAnsi="Times New Roman"/>
        </w:rPr>
        <w:t>Berdasarkan hasil penelitian ini dapat dilihat bahwa karakteristik responden menurut umur dan pekerjaan baik.90,3% responden berumur 20-35 tahun dan 38,7% responden bekerja sebagai buruh. Hal ini menunjang banyaknya responden berpengetahuan baik dimana menurut Haryanti S dan Afif P (2016) bahwa pengetahuan akan semakin baik seiring bertambahnya umur dan pengalaman bekerja akan meningkatkan pengetahuan</w:t>
      </w:r>
      <w:r>
        <w:rPr>
          <w:rFonts w:ascii="Times New Roman" w:hAnsi="Times New Roman" w:cs="Times New Roman"/>
          <w:vertAlign w:val="superscript"/>
        </w:rPr>
        <w:t>11, 13</w:t>
      </w:r>
    </w:p>
    <w:p w:rsidR="00D66D1D" w:rsidRDefault="00D66D1D">
      <w:pPr>
        <w:pStyle w:val="ListParagraph"/>
        <w:spacing w:line="240" w:lineRule="auto"/>
        <w:ind w:left="360" w:firstLine="360"/>
        <w:jc w:val="both"/>
        <w:rPr>
          <w:rFonts w:ascii="Times New Roman" w:hAnsi="Times New Roman" w:cs="Times New Roman"/>
        </w:rPr>
      </w:pPr>
    </w:p>
    <w:p w:rsidR="00D66D1D" w:rsidRDefault="00D655D5">
      <w:pPr>
        <w:pStyle w:val="ListParagraph"/>
        <w:numPr>
          <w:ilvl w:val="0"/>
          <w:numId w:val="9"/>
        </w:numPr>
        <w:spacing w:line="240" w:lineRule="auto"/>
        <w:ind w:left="360"/>
        <w:jc w:val="both"/>
        <w:rPr>
          <w:rFonts w:ascii="Times New Roman" w:hAnsi="Times New Roman" w:cs="Times New Roman"/>
          <w:b/>
        </w:rPr>
      </w:pPr>
      <w:r>
        <w:rPr>
          <w:rFonts w:ascii="Times New Roman" w:hAnsi="Times New Roman" w:cs="Times New Roman"/>
          <w:b/>
        </w:rPr>
        <w:t>Perilaku Ibu Nifas Dalam Melakukan Kunjungan Nifas Di Puskesmas Kaliwungu Kudus</w:t>
      </w:r>
    </w:p>
    <w:p w:rsidR="00D66D1D" w:rsidRDefault="00D655D5">
      <w:pPr>
        <w:pStyle w:val="ListParagraph"/>
        <w:spacing w:line="240" w:lineRule="auto"/>
        <w:ind w:left="360" w:firstLine="360"/>
        <w:jc w:val="both"/>
        <w:rPr>
          <w:rFonts w:ascii="Times New Roman" w:hAnsi="Times New Roman" w:cs="Times New Roman"/>
        </w:rPr>
      </w:pPr>
      <w:r>
        <w:rPr>
          <w:rFonts w:ascii="Times New Roman" w:hAnsi="Times New Roman" w:cs="Times New Roman"/>
        </w:rPr>
        <w:t xml:space="preserve">Berdasarkan hasil penelitian yang dilakukan kepada responden di </w:t>
      </w:r>
      <w:r>
        <w:rPr>
          <w:rFonts w:ascii="Times New Roman" w:hAnsi="Times New Roman" w:cs="Times New Roman"/>
        </w:rPr>
        <w:lastRenderedPageBreak/>
        <w:t>Puskesmas Kaliwungu didapatkan hasil 71% berperilaku sesuai dengan kebijakan pemerintah.Perilaku adalah semua kegiatan atau aktifitas manusia baik yang dapat diamati secara langsung maupun tidak dapat diamati oleh pihak luar.Perilaku yang baik didukung oleh pengetahuan, sikap, kepercayaan, tradisi dan sebagainya dari orang atau masyarakat yang bersangkutan.Sehingga hal ini dapat dijadikan wacana untun menganalisis faktor apa yang lebih mendominasi mempengaruhi perilaku (Fitriani S, 2011 h: 120).</w:t>
      </w:r>
    </w:p>
    <w:p w:rsidR="00D66D1D" w:rsidRDefault="00D655D5">
      <w:pPr>
        <w:pStyle w:val="ListParagraph"/>
        <w:spacing w:line="240" w:lineRule="auto"/>
        <w:ind w:left="360" w:firstLine="360"/>
        <w:jc w:val="both"/>
        <w:rPr>
          <w:rFonts w:ascii="Times New Roman" w:hAnsi="Times New Roman" w:cs="Times New Roman"/>
        </w:rPr>
      </w:pPr>
      <w:r>
        <w:rPr>
          <w:rFonts w:ascii="Times New Roman" w:hAnsi="Times New Roman" w:cs="Times New Roman"/>
        </w:rPr>
        <w:t xml:space="preserve">Berdasarkan hasil analisa yang telah dilakukan didapatkan hasil 61,3% berpengetahuan baik dan karakteristik responden menurut paritas 45,2% responden primigravida dan 45,2% multigravida. Hasil ini menunjuang perilaku reponden sebagian besar berperilaku sesuai dengan kebijakan pemerintah dan sesuai dengan teori menurut Fitriani S (2011) h: 120 bahwa pengetahuan salah satu penentu perilaku. Serta sesuai dengan teori Menurut Haryanti S dan Afif P (2016) vol. 5 no. 3 mengatakan bahwa pada ibu yang pertama kali melahirkan atau pada ibu primipara belum memiliki pengalaman dalam masa nifas sehingga akan lebih aktif untuk melakukan </w:t>
      </w:r>
      <w:r>
        <w:rPr>
          <w:rFonts w:ascii="Times New Roman" w:hAnsi="Times New Roman" w:cs="Times New Roman"/>
          <w:i/>
        </w:rPr>
        <w:t>PNC</w:t>
      </w:r>
      <w:r>
        <w:rPr>
          <w:rFonts w:ascii="Times New Roman" w:hAnsi="Times New Roman" w:cs="Times New Roman"/>
        </w:rPr>
        <w:t>karena merasa kuatir dengan keadaan dirinya dan bayinya.</w:t>
      </w:r>
    </w:p>
    <w:p w:rsidR="00D66D1D" w:rsidRDefault="00D66D1D">
      <w:pPr>
        <w:pStyle w:val="ListParagraph"/>
        <w:spacing w:line="240" w:lineRule="auto"/>
        <w:ind w:left="360" w:firstLine="360"/>
        <w:jc w:val="both"/>
        <w:rPr>
          <w:rFonts w:ascii="Times New Roman" w:hAnsi="Times New Roman" w:cs="Times New Roman"/>
        </w:rPr>
      </w:pPr>
    </w:p>
    <w:p w:rsidR="00D66D1D" w:rsidRDefault="00D655D5">
      <w:pPr>
        <w:pStyle w:val="ListParagraph"/>
        <w:numPr>
          <w:ilvl w:val="0"/>
          <w:numId w:val="9"/>
        </w:numPr>
        <w:spacing w:line="240" w:lineRule="auto"/>
        <w:ind w:left="360"/>
        <w:jc w:val="both"/>
        <w:rPr>
          <w:rFonts w:ascii="Times New Roman" w:hAnsi="Times New Roman" w:cs="Times New Roman"/>
          <w:b/>
        </w:rPr>
      </w:pPr>
      <w:r>
        <w:rPr>
          <w:rFonts w:ascii="Times New Roman" w:hAnsi="Times New Roman" w:cs="Times New Roman"/>
          <w:b/>
        </w:rPr>
        <w:t>Hubungan Tingkat Pengetahuan Dengan Perilaku Ibu Nifas Tentang Kunjungan Nifas Di Puskesmas Kaliwungu</w:t>
      </w:r>
    </w:p>
    <w:p w:rsidR="00D66D1D" w:rsidRDefault="00D655D5">
      <w:pPr>
        <w:pStyle w:val="ListParagraph"/>
        <w:spacing w:line="240" w:lineRule="auto"/>
        <w:ind w:left="360" w:firstLine="360"/>
        <w:jc w:val="both"/>
        <w:rPr>
          <w:rFonts w:ascii="Times New Roman" w:hAnsi="Times New Roman" w:cs="Times New Roman"/>
        </w:rPr>
      </w:pPr>
      <w:r>
        <w:rPr>
          <w:rFonts w:ascii="Times New Roman" w:hAnsi="Times New Roman" w:cs="Times New Roman"/>
        </w:rPr>
        <w:t xml:space="preserve">Berdasarkan hasil analisa </w:t>
      </w:r>
      <w:r>
        <w:rPr>
          <w:rFonts w:ascii="Times New Roman" w:hAnsi="Times New Roman" w:cs="Times New Roman"/>
          <w:i/>
        </w:rPr>
        <w:t>bivariate</w:t>
      </w:r>
      <w:r>
        <w:rPr>
          <w:rFonts w:ascii="Times New Roman" w:hAnsi="Times New Roman" w:cs="Times New Roman"/>
        </w:rPr>
        <w:t xml:space="preserve"> dengan uji</w:t>
      </w:r>
      <w:r>
        <w:rPr>
          <w:rFonts w:ascii="Times New Roman" w:hAnsi="Times New Roman" w:cs="Times New Roman"/>
          <w:i/>
        </w:rPr>
        <w:t>Spearmen Rank</w:t>
      </w:r>
      <w:r>
        <w:rPr>
          <w:rFonts w:ascii="Times New Roman" w:hAnsi="Times New Roman" w:cs="Times New Roman"/>
        </w:rPr>
        <w:t xml:space="preserve">didapatkan hasil </w:t>
      </w:r>
      <w:r>
        <w:rPr>
          <w:rFonts w:ascii="Times New Roman" w:eastAsia="SimSun" w:hAnsi="Times New Roman" w:cs="Times New Roman"/>
        </w:rPr>
        <w:t xml:space="preserve">dengan tingkat kepercayaan 95%, tingkat signifikan 5% dan z tabel 1,96. (standar dari SPSS). Dengan demikian dapat dikatan Ho ditolak karena z hitung (4,595) &gt; z tabel (1,96). Dengan melihat angka probabilitas pada bagian sig.(2-tailed) adalah 0,000 &lt; 0,05 maka Ho ditolak. Hal ini berarti ada hubungan antara pengetahuan </w:t>
      </w:r>
      <w:r>
        <w:rPr>
          <w:rFonts w:ascii="Times New Roman" w:hAnsi="Times New Roman" w:cs="Times New Roman"/>
        </w:rPr>
        <w:t xml:space="preserve">ibu nifas dengan perilaku kunjungan nifas di Puskesmas Kaliwungu Kudus.Dengan </w:t>
      </w:r>
      <w:r>
        <w:rPr>
          <w:rFonts w:ascii="Times New Roman" w:hAnsi="Times New Roman" w:cs="Times New Roman"/>
        </w:rPr>
        <w:lastRenderedPageBreak/>
        <w:t>demikian dapat diketahui bahwa ada kecenderungan semakin tinggi pengetahuan yang dimiliki oleh ibu nifas maka semakin tinggi perilaku ibu untuk melakukan kunjungan nifas sesuai dengan kebijakan pemerintah.</w:t>
      </w:r>
    </w:p>
    <w:p w:rsidR="00D66D1D" w:rsidRDefault="00D655D5">
      <w:pPr>
        <w:pStyle w:val="ListParagraph"/>
        <w:spacing w:line="240" w:lineRule="auto"/>
        <w:ind w:left="360" w:firstLine="360"/>
        <w:jc w:val="both"/>
        <w:rPr>
          <w:rFonts w:ascii="Times New Roman" w:hAnsi="Times New Roman" w:cs="Times New Roman"/>
        </w:rPr>
      </w:pPr>
      <w:r>
        <w:rPr>
          <w:rFonts w:ascii="Times New Roman" w:hAnsi="Times New Roman" w:cs="Times New Roman"/>
        </w:rPr>
        <w:t>Hasil penelitian yang telah dilakukan ini sesuai dengan teori menurut Lawrence Green dalam Syafrudin (2009) bahwa perilaku di pengaruhi oleh beberapa faktor salah satunya adalah pengetahuan. pengetahuan merupakan salah satu penentu untuk perilaku seseorang dimana semakin baik pengetahuan yang dimiliki seseorang maka semakin baik pula perilakunya.</w:t>
      </w:r>
      <w:r>
        <w:rPr>
          <w:rFonts w:ascii="Times New Roman" w:hAnsi="Times New Roman" w:cs="Times New Roman"/>
          <w:vertAlign w:val="superscript"/>
        </w:rPr>
        <w:t>14</w:t>
      </w:r>
    </w:p>
    <w:p w:rsidR="00D66D1D" w:rsidRDefault="00D655D5">
      <w:pPr>
        <w:pStyle w:val="ListParagraph"/>
        <w:spacing w:line="240" w:lineRule="auto"/>
        <w:ind w:left="360" w:firstLine="360"/>
        <w:jc w:val="both"/>
        <w:rPr>
          <w:rFonts w:ascii="Times New Roman" w:hAnsi="Times New Roman" w:cs="Times New Roman"/>
        </w:rPr>
      </w:pPr>
      <w:r>
        <w:rPr>
          <w:rFonts w:ascii="Times New Roman" w:hAnsi="Times New Roman" w:cs="Times New Roman"/>
        </w:rPr>
        <w:t>Namun hasil penelitian ini tidak sesuai dengan penelitian serupa yang dilakukan oleh Piraningsih T,dkk (2017) tentang faktor-faktor yang mempengaruhi niat ibu melakukan kunjungan nifas ke pelayanan kesehatan. dalam penelitian Piraningsih T, dkk (2017) niat seseorang untuk melakukan sesuatu tidak didasarkan oleh karena faktor yang mempengaruhi perilaku bukan hanya didominasi oleh pengetahuan saja.</w:t>
      </w:r>
      <w:r>
        <w:rPr>
          <w:rFonts w:ascii="Times New Roman" w:hAnsi="Times New Roman" w:cs="Times New Roman"/>
          <w:vertAlign w:val="superscript"/>
        </w:rPr>
        <w:t>4</w:t>
      </w:r>
    </w:p>
    <w:p w:rsidR="00D66D1D" w:rsidRDefault="00D655D5">
      <w:pPr>
        <w:pStyle w:val="ListParagraph"/>
        <w:spacing w:line="240" w:lineRule="auto"/>
        <w:ind w:left="360" w:firstLine="360"/>
        <w:jc w:val="both"/>
        <w:rPr>
          <w:rFonts w:ascii="Times New Roman" w:hAnsi="Times New Roman" w:cs="Times New Roman"/>
        </w:rPr>
      </w:pPr>
      <w:r>
        <w:rPr>
          <w:rFonts w:ascii="Times New Roman" w:hAnsi="Times New Roman" w:cs="Times New Roman"/>
        </w:rPr>
        <w:t>Namun dalam penelitian ini menunjukkan hasil bahwa 61,3% berpengetahuan baik dan 71% berperilaku sesuai dan hasil analisa menunjukkan ada hubungan antara tingkat pengetahuan dengan perilaku dengan nilai</w:t>
      </w:r>
      <w:r>
        <w:rPr>
          <w:rFonts w:ascii="Times New Roman" w:hAnsi="Times New Roman" w:cs="Times New Roman"/>
          <w:i/>
        </w:rPr>
        <w:t xml:space="preserve">pearson correlation </w:t>
      </w:r>
      <w:r>
        <w:rPr>
          <w:rFonts w:ascii="Times New Roman" w:hAnsi="Times New Roman" w:cs="Times New Roman"/>
        </w:rPr>
        <w:t>positif (+) dan nilai Z hitung 4,595. Hasil ini menunjukkan bahwa perilaku seseorang meningkat jika memiliki pengetahuan yang baik</w:t>
      </w:r>
      <w:r>
        <w:rPr>
          <w:rFonts w:ascii="Times New Roman" w:hAnsi="Times New Roman" w:cs="Times New Roman"/>
          <w:vertAlign w:val="superscript"/>
        </w:rPr>
        <w:t>7</w:t>
      </w:r>
    </w:p>
    <w:p w:rsidR="00D66D1D" w:rsidRDefault="00D655D5">
      <w:pPr>
        <w:spacing w:after="0" w:line="240" w:lineRule="auto"/>
        <w:ind w:left="-720"/>
        <w:jc w:val="both"/>
        <w:rPr>
          <w:rFonts w:ascii="Times New Roman" w:hAnsi="Times New Roman"/>
          <w:b/>
        </w:rPr>
      </w:pPr>
      <w:r>
        <w:rPr>
          <w:rFonts w:ascii="Times New Roman" w:hAnsi="Times New Roman"/>
        </w:rPr>
        <w:tab/>
      </w:r>
      <w:r>
        <w:rPr>
          <w:rFonts w:ascii="Times New Roman" w:hAnsi="Times New Roman"/>
          <w:b/>
        </w:rPr>
        <w:t xml:space="preserve">Kesimpulan </w:t>
      </w:r>
    </w:p>
    <w:p w:rsidR="00D66D1D" w:rsidRDefault="00D655D5">
      <w:pPr>
        <w:pStyle w:val="ListParagraph"/>
        <w:spacing w:line="240" w:lineRule="auto"/>
        <w:ind w:left="0" w:firstLine="720"/>
        <w:jc w:val="both"/>
        <w:rPr>
          <w:rFonts w:ascii="Times New Roman" w:hAnsi="Times New Roman" w:cs="Times New Roman"/>
        </w:rPr>
      </w:pPr>
      <w:r>
        <w:rPr>
          <w:rFonts w:ascii="Times New Roman" w:hAnsi="Times New Roman" w:cs="Times New Roman"/>
        </w:rPr>
        <w:t xml:space="preserve">Masalah  AKI saatinimasihbelumteratasidenganbaikdimana AKI masihtinggi.Dari hasil survey demografitahun 2018 AKI di Indonesia mencapai 305/100.000 kelahiranhidup.Di Kabupaten Kudus AKI terbanyakyaitupada masa nifas50%dari seluruh ibu.Penyebab AKI pada masa nifas 30,3% karenaperdarahan. AKI dapatditekandenganmeningkatkan status kunjungannifas. Dari data </w:t>
      </w:r>
      <w:r>
        <w:rPr>
          <w:rFonts w:ascii="Times New Roman" w:hAnsi="Times New Roman" w:cs="Times New Roman"/>
        </w:rPr>
        <w:lastRenderedPageBreak/>
        <w:t>cakupannifastahun 2015-2016 mengalamipenurunansehinggahaliniperludiperhatikankarenamasihbanyakibu yang belummengetahuipentingnyamelakukankunjungannifasdanmengabaikanwaktuuntukmelakukankunjungannifasdenganberbagaifaktordiantaranyapengetahuandanperilaku</w:t>
      </w:r>
      <w:r>
        <w:rPr>
          <w:rFonts w:ascii="Times New Roman" w:hAnsi="Times New Roman" w:cs="Times New Roman"/>
          <w:vertAlign w:val="superscript"/>
        </w:rPr>
        <w:t>1-3</w:t>
      </w:r>
      <w:r>
        <w:rPr>
          <w:rFonts w:ascii="Times New Roman" w:hAnsi="Times New Roman" w:cs="Times New Roman"/>
        </w:rPr>
        <w:t>.</w:t>
      </w:r>
    </w:p>
    <w:p w:rsidR="00D66D1D" w:rsidRDefault="00D655D5">
      <w:pPr>
        <w:pStyle w:val="ListParagraph"/>
        <w:spacing w:line="240" w:lineRule="auto"/>
        <w:ind w:left="0" w:firstLine="720"/>
        <w:jc w:val="both"/>
        <w:rPr>
          <w:rFonts w:ascii="Times New Roman" w:hAnsi="Times New Roman"/>
        </w:rPr>
      </w:pPr>
      <w:r>
        <w:rPr>
          <w:rFonts w:ascii="Times New Roman" w:hAnsi="Times New Roman"/>
        </w:rPr>
        <w:t>Perilakuadalahsemuakegiatanatauaktifitasmanusiabaik yang dapatdiamatisecaralangsungmaupuntidakdapatdiamatiolehpihakluar.Namunadabeberapafaktor yang mempengaruhiperilakuibuuntukmelakukankunjungannifassalahsatunyaadalahpengetahuan.</w:t>
      </w:r>
      <w:r>
        <w:rPr>
          <w:rFonts w:ascii="Times New Roman" w:hAnsi="Times New Roman" w:cs="Times New Roman"/>
        </w:rPr>
        <w:t>Olehkarenaitupenelitimelakukanpenelitianinidengantujuanmenganalisishubungantingkatpengetahuanibunifasdenganperilakukunjungannifas</w:t>
      </w:r>
      <w:r>
        <w:rPr>
          <w:rFonts w:ascii="Times New Roman" w:hAnsi="Times New Roman"/>
          <w:vertAlign w:val="superscript"/>
        </w:rPr>
        <w:t>4-5</w:t>
      </w:r>
    </w:p>
    <w:p w:rsidR="00D66D1D" w:rsidRDefault="00D655D5">
      <w:pPr>
        <w:pStyle w:val="ListParagraph"/>
        <w:spacing w:line="240" w:lineRule="auto"/>
        <w:ind w:left="0" w:firstLine="720"/>
        <w:jc w:val="both"/>
        <w:rPr>
          <w:rFonts w:ascii="Times New Roman" w:hAnsi="Times New Roman"/>
        </w:rPr>
      </w:pPr>
      <w:r>
        <w:rPr>
          <w:rFonts w:ascii="Times New Roman" w:hAnsi="Times New Roman" w:cs="Times New Roman"/>
        </w:rPr>
        <w:t>Penelitianinidilakukan di PuskesmasKaliwungu Kudus tahun 2019 dengan jumlahresponden yang diambilsebanyak 31 orang dimana yang menjadirespondenadalahibu yang baruselesaibersalindanmelakukan PNC di bulanJuni 2019. Setelahdilakukanpenelitianmakadidapatkanhasilsebagaiberikut:</w:t>
      </w:r>
    </w:p>
    <w:p w:rsidR="00D66D1D" w:rsidRDefault="00D655D5">
      <w:pPr>
        <w:pStyle w:val="ListParagraph"/>
        <w:numPr>
          <w:ilvl w:val="0"/>
          <w:numId w:val="12"/>
        </w:numPr>
        <w:spacing w:line="240" w:lineRule="auto"/>
        <w:ind w:left="360"/>
        <w:jc w:val="both"/>
        <w:rPr>
          <w:rFonts w:ascii="Times New Roman" w:hAnsi="Times New Roman" w:cs="Times New Roman"/>
        </w:rPr>
      </w:pPr>
      <w:r>
        <w:rPr>
          <w:rFonts w:ascii="Times New Roman" w:hAnsi="Times New Roman" w:cs="Times New Roman"/>
        </w:rPr>
        <w:t>Karakteristikrespondenberdasarkanumurdidapatkan 90,3% respondenberumur 20-35 tahun, berdasarkanpendidikandidapatkan 58,1% berpendidikandasar (SD/SMP), berdasarkanpekerjaan 38,7% bekerjasebagaiwiraswasta/swastadanberdasarkanjumlahanaksebanyak 45,2%  respondenprimiparadan 45,2% multipara.</w:t>
      </w:r>
    </w:p>
    <w:p w:rsidR="00D66D1D" w:rsidRDefault="00D655D5">
      <w:pPr>
        <w:pStyle w:val="ListParagraph"/>
        <w:numPr>
          <w:ilvl w:val="0"/>
          <w:numId w:val="12"/>
        </w:numPr>
        <w:spacing w:line="240" w:lineRule="auto"/>
        <w:ind w:left="360"/>
        <w:jc w:val="both"/>
        <w:rPr>
          <w:rFonts w:ascii="Times New Roman" w:hAnsi="Times New Roman" w:cs="Times New Roman"/>
        </w:rPr>
      </w:pPr>
      <w:r>
        <w:rPr>
          <w:rFonts w:ascii="Times New Roman" w:hAnsi="Times New Roman" w:cs="Times New Roman"/>
        </w:rPr>
        <w:t>Tingkat pengetahuanrespondententangkunjungannifas 61,3% berpengetahuanbaik.</w:t>
      </w:r>
    </w:p>
    <w:p w:rsidR="00D66D1D" w:rsidRDefault="00D655D5">
      <w:pPr>
        <w:pStyle w:val="ListParagraph"/>
        <w:numPr>
          <w:ilvl w:val="0"/>
          <w:numId w:val="12"/>
        </w:numPr>
        <w:spacing w:line="240" w:lineRule="auto"/>
        <w:ind w:left="360"/>
        <w:jc w:val="both"/>
        <w:rPr>
          <w:rFonts w:ascii="Times New Roman" w:hAnsi="Times New Roman" w:cs="Times New Roman"/>
        </w:rPr>
      </w:pPr>
      <w:r>
        <w:rPr>
          <w:rFonts w:ascii="Times New Roman" w:hAnsi="Times New Roman" w:cs="Times New Roman"/>
        </w:rPr>
        <w:t>Hasilanalisauntukmengetahuiperilakukunjungannifas di PuskesmasKaliwungu di dapatkan 71% respondenberperilakusesuaidengankebijakanpemerintah.</w:t>
      </w:r>
    </w:p>
    <w:p w:rsidR="00D66D1D" w:rsidRDefault="00D655D5">
      <w:pPr>
        <w:pStyle w:val="ListParagraph"/>
        <w:numPr>
          <w:ilvl w:val="0"/>
          <w:numId w:val="12"/>
        </w:numPr>
        <w:spacing w:line="240" w:lineRule="auto"/>
        <w:ind w:left="360"/>
        <w:jc w:val="both"/>
        <w:rPr>
          <w:rFonts w:ascii="Times New Roman" w:hAnsi="Times New Roman" w:cs="Times New Roman"/>
        </w:rPr>
      </w:pPr>
      <w:r>
        <w:rPr>
          <w:rFonts w:ascii="Times New Roman" w:hAnsi="Times New Roman" w:cs="Times New Roman"/>
        </w:rPr>
        <w:t>Berdasarkanhasilanalisa bivariate denganuji</w:t>
      </w:r>
      <w:r>
        <w:rPr>
          <w:rFonts w:ascii="Times New Roman" w:hAnsi="Times New Roman" w:cs="Times New Roman"/>
          <w:i/>
        </w:rPr>
        <w:t>Spearmen Rank</w:t>
      </w:r>
      <w:r>
        <w:rPr>
          <w:rFonts w:ascii="Times New Roman" w:hAnsi="Times New Roman" w:cs="Times New Roman"/>
        </w:rPr>
        <w:t xml:space="preserve"> di dapatkanhasil</w:t>
      </w:r>
      <w:r>
        <w:rPr>
          <w:rFonts w:ascii="Times New Roman" w:eastAsia="SimSun" w:hAnsi="Times New Roman" w:cs="Times New Roman"/>
        </w:rPr>
        <w:t xml:space="preserve">dengantingkatkepercayaan 95%, tingkatsignifikan 5% dan z tabel 1,96. (standardari SPSS). Dengandemikiandapatdikatan Ho ditolakkarena z hitung (4,595) &gt; z tabel (1,96). </w:t>
      </w:r>
      <w:r>
        <w:rPr>
          <w:rFonts w:ascii="Times New Roman" w:eastAsia="SimSun" w:hAnsi="Times New Roman" w:cs="Times New Roman"/>
        </w:rPr>
        <w:lastRenderedPageBreak/>
        <w:t>Denganmelihatangkaprobabilitaspadabagian sig.(2-tailed) adalah 0,000 &lt; 0,05 maka Ho ditolak</w:t>
      </w:r>
      <w:r>
        <w:rPr>
          <w:rFonts w:ascii="Times New Roman" w:hAnsi="Times New Roman" w:cs="Times New Roman"/>
        </w:rPr>
        <w:t>yang berartiadahubunganantaratingkatpengetahuanibunifasdenganperilakukunjungannifas di PuskesmasKaliwungu.</w:t>
      </w:r>
    </w:p>
    <w:p w:rsidR="00D66D1D" w:rsidRDefault="00D655D5">
      <w:pPr>
        <w:spacing w:after="0" w:line="240" w:lineRule="auto"/>
        <w:ind w:firstLine="360"/>
        <w:jc w:val="both"/>
        <w:rPr>
          <w:rFonts w:ascii="Times New Roman" w:hAnsi="Times New Roman"/>
        </w:rPr>
      </w:pPr>
      <w:r>
        <w:rPr>
          <w:rFonts w:ascii="Times New Roman" w:hAnsi="Times New Roman"/>
        </w:rPr>
        <w:t>Dari hasilpenelitiantersebutdapatdisimpulkanbahwauntukmeningkatkancakupankunjungannifasmakaperluadanyapeningkatanpengetahuankarenasemakintinggipengetahuanibunifasmakasemakinbaik pula perilakuibunifas.</w:t>
      </w:r>
    </w:p>
    <w:p w:rsidR="00D66D1D" w:rsidRDefault="00D66D1D">
      <w:pPr>
        <w:spacing w:after="0" w:line="240" w:lineRule="auto"/>
        <w:ind w:left="720" w:firstLine="360"/>
        <w:jc w:val="both"/>
        <w:rPr>
          <w:rFonts w:ascii="Times New Roman" w:hAnsi="Times New Roman"/>
        </w:rPr>
      </w:pPr>
    </w:p>
    <w:p w:rsidR="00D66D1D" w:rsidRDefault="00D655D5">
      <w:pPr>
        <w:spacing w:after="0" w:line="240" w:lineRule="auto"/>
        <w:rPr>
          <w:rFonts w:ascii="Times New Roman" w:hAnsi="Times New Roman"/>
          <w:b/>
        </w:rPr>
      </w:pPr>
      <w:r>
        <w:rPr>
          <w:rFonts w:ascii="Times New Roman" w:hAnsi="Times New Roman"/>
          <w:b/>
        </w:rPr>
        <w:t>Saran</w:t>
      </w:r>
    </w:p>
    <w:p w:rsidR="00D66D1D" w:rsidRDefault="00D655D5">
      <w:pPr>
        <w:pStyle w:val="ListParagraph"/>
        <w:spacing w:after="0" w:line="240" w:lineRule="auto"/>
        <w:ind w:left="0"/>
        <w:jc w:val="both"/>
        <w:rPr>
          <w:rFonts w:ascii="Times New Roman" w:hAnsi="Times New Roman" w:cs="Times New Roman"/>
        </w:rPr>
      </w:pPr>
      <w:r>
        <w:rPr>
          <w:rFonts w:ascii="Times New Roman" w:hAnsi="Times New Roman" w:cs="Times New Roman"/>
        </w:rPr>
        <w:t>Berdasarkanhasilpenelitian yang telahdidaptkan, makadapatdiambilbeberapa saran yaitusebagaiberikut:</w:t>
      </w:r>
    </w:p>
    <w:p w:rsidR="00D66D1D" w:rsidRDefault="00D655D5">
      <w:pPr>
        <w:pStyle w:val="ListParagraph"/>
        <w:numPr>
          <w:ilvl w:val="0"/>
          <w:numId w:val="13"/>
        </w:numPr>
        <w:spacing w:line="240" w:lineRule="auto"/>
        <w:ind w:left="360"/>
        <w:jc w:val="both"/>
        <w:rPr>
          <w:rFonts w:ascii="Times New Roman" w:hAnsi="Times New Roman" w:cs="Times New Roman"/>
        </w:rPr>
      </w:pPr>
      <w:r>
        <w:rPr>
          <w:rFonts w:ascii="Times New Roman" w:hAnsi="Times New Roman" w:cs="Times New Roman"/>
        </w:rPr>
        <w:t>Peneliti Lain</w:t>
      </w:r>
    </w:p>
    <w:p w:rsidR="00D66D1D" w:rsidRDefault="00D655D5">
      <w:pPr>
        <w:pStyle w:val="ListParagraph"/>
        <w:spacing w:line="240" w:lineRule="auto"/>
        <w:ind w:left="360" w:firstLine="360"/>
        <w:jc w:val="both"/>
        <w:rPr>
          <w:rFonts w:ascii="Times New Roman" w:hAnsi="Times New Roman" w:cs="Times New Roman"/>
        </w:rPr>
      </w:pPr>
      <w:r>
        <w:rPr>
          <w:rFonts w:ascii="Times New Roman" w:hAnsi="Times New Roman" w:cs="Times New Roman"/>
        </w:rPr>
        <w:t>Denganadanyahasilpenelitianinidiharapkanpenelitidapatmengembangkandenganmenambahvariabel-variabel yang mempengaruhiperilakukunjungannifas.</w:t>
      </w:r>
    </w:p>
    <w:p w:rsidR="00D66D1D" w:rsidRDefault="00D655D5">
      <w:pPr>
        <w:pStyle w:val="ListParagraph"/>
        <w:numPr>
          <w:ilvl w:val="0"/>
          <w:numId w:val="13"/>
        </w:numPr>
        <w:spacing w:line="240" w:lineRule="auto"/>
        <w:ind w:left="360"/>
        <w:jc w:val="both"/>
        <w:rPr>
          <w:rFonts w:ascii="Times New Roman" w:hAnsi="Times New Roman" w:cs="Times New Roman"/>
        </w:rPr>
      </w:pPr>
      <w:r>
        <w:rPr>
          <w:rFonts w:ascii="Times New Roman" w:hAnsi="Times New Roman" w:cs="Times New Roman"/>
        </w:rPr>
        <w:t>Bidan/ TempatPenelitian</w:t>
      </w:r>
    </w:p>
    <w:p w:rsidR="00D66D1D" w:rsidRDefault="00D655D5">
      <w:pPr>
        <w:pStyle w:val="ListParagraph"/>
        <w:spacing w:line="240" w:lineRule="auto"/>
        <w:ind w:left="360" w:firstLine="360"/>
        <w:jc w:val="both"/>
        <w:rPr>
          <w:rFonts w:ascii="Times New Roman" w:hAnsi="Times New Roman" w:cs="Times New Roman"/>
        </w:rPr>
      </w:pPr>
      <w:r>
        <w:rPr>
          <w:rFonts w:ascii="Times New Roman" w:hAnsi="Times New Roman" w:cs="Times New Roman"/>
        </w:rPr>
        <w:t>Denganadanyahasilpenelitianinidiharapkanbidan agar lebihmeningkatkanpengetahuanibunifasdengancaramelakukankunjungankerumahibunifasagardapatmemberikaninformasipentingnyamelakukankunjungannifassehinggacakupankunjungannifasmeningkat.</w:t>
      </w:r>
    </w:p>
    <w:p w:rsidR="00D66D1D" w:rsidRDefault="00D655D5">
      <w:pPr>
        <w:pStyle w:val="ListParagraph"/>
        <w:numPr>
          <w:ilvl w:val="0"/>
          <w:numId w:val="13"/>
        </w:numPr>
        <w:spacing w:line="240" w:lineRule="auto"/>
        <w:ind w:left="360"/>
        <w:jc w:val="both"/>
        <w:rPr>
          <w:rFonts w:ascii="Times New Roman" w:hAnsi="Times New Roman" w:cs="Times New Roman"/>
        </w:rPr>
      </w:pPr>
      <w:r>
        <w:rPr>
          <w:rFonts w:ascii="Times New Roman" w:hAnsi="Times New Roman" w:cs="Times New Roman"/>
        </w:rPr>
        <w:t>IbuNifas</w:t>
      </w:r>
    </w:p>
    <w:p w:rsidR="00D66D1D" w:rsidRDefault="00D655D5">
      <w:pPr>
        <w:pStyle w:val="ListParagraph"/>
        <w:spacing w:line="240" w:lineRule="auto"/>
        <w:ind w:left="360" w:firstLine="360"/>
        <w:jc w:val="both"/>
        <w:rPr>
          <w:rFonts w:ascii="Times New Roman" w:hAnsi="Times New Roman" w:cs="Times New Roman"/>
        </w:rPr>
      </w:pPr>
      <w:r>
        <w:rPr>
          <w:rFonts w:ascii="Times New Roman" w:hAnsi="Times New Roman" w:cs="Times New Roman"/>
        </w:rPr>
        <w:t>Diharapkanibunifasdapatmeningkatkanaksesinformasibaikmelaluitenagakesehatanataumemanfaatkan internet tentangkunjungannifassehinggabisamendukungpeningkatancakupankunjungannifas.</w:t>
      </w:r>
    </w:p>
    <w:p w:rsidR="00D66D1D" w:rsidRDefault="00D655D5">
      <w:pPr>
        <w:spacing w:after="0" w:line="240" w:lineRule="auto"/>
        <w:rPr>
          <w:rFonts w:ascii="Times New Roman" w:hAnsi="Times New Roman"/>
          <w:b/>
        </w:rPr>
      </w:pPr>
      <w:r>
        <w:rPr>
          <w:rFonts w:ascii="Times New Roman" w:hAnsi="Times New Roman"/>
          <w:b/>
        </w:rPr>
        <w:t>Daftar Pustaka</w:t>
      </w:r>
    </w:p>
    <w:p w:rsidR="00D66D1D" w:rsidRDefault="00D66D1D">
      <w:pPr>
        <w:spacing w:after="0" w:line="240" w:lineRule="auto"/>
        <w:rPr>
          <w:rFonts w:ascii="Times New Roman" w:hAnsi="Times New Roman"/>
          <w:b/>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Kemenkes, RI 2016, Profil Kesehatan Indonesia 2015, Jakarta, Kementrian Kesehatan RI, h: 114-115;119.</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Dinkes Provinsi Jawa Tengah, 2016, Profil Kesehatan Provinsi Jawa Tengah 2016, Semarang, Dinas kesehatan provinsi Jawa Tengah, h: 14-15; 16; 52.</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 xml:space="preserve">Dinkes kabupaten Kudus, 2016, Profil Kesehatan Daerah Kabupaten Kudus </w:t>
      </w:r>
      <w:r>
        <w:rPr>
          <w:rFonts w:ascii="Times New Roman" w:hAnsi="Times New Roman"/>
        </w:rPr>
        <w:lastRenderedPageBreak/>
        <w:t>Tahun 2015, Kudus, Dinas Kesehatan Kabupaten Kudus, h: 21;43.</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Piraningsih, T, Emmy, R, Aditya, K 2017 ‘Faktor-Faktor Yang Berhubungan Dengan Niat Kunjungan Ibu Nifas Ke Pelayanan Kesehatan Di Wilayah Kerja Puskesmas Tlogosari Kulon Kota Semarang’ Jurnal Kesehatan Masyarakat, Vol. 5, No. 3.</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Fitriani, S 2011, Promosi Kesehatan (edisi I), Yogyakarta, Graha Ilmu, h: 120;126;130.</w:t>
      </w:r>
    </w:p>
    <w:p w:rsidR="00D66D1D" w:rsidRDefault="00D66D1D">
      <w:pPr>
        <w:pStyle w:val="ListParagrap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Kemenkes, RI 2010, Profil Kesehatan Indonesia 2009, Jakarta, Kementrian Kesehatan RI, h: 67.</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Ariani, A 2014, Aplikasi Metodologi Penelitian Kebidanan Dan Kesehatan Reproduksi, Yogyakarta, Nuha Medika, h: 16;23-27;58;64;66;73;76.</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Sari, Dian, dkk 2010, Konsep Kebidanan, Yogyakarta, Graha Ilmu, h: 86-87</w:t>
      </w:r>
    </w:p>
    <w:p w:rsidR="00D66D1D" w:rsidRDefault="00D66D1D">
      <w:pPr>
        <w:pStyle w:val="ListParagrap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Setiawan, A, Saryono 2010, Metodologi Penelitian Kebidanan, Yogyakarta, Nuha Medika, h: 117-119; 127-128</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Nursalam 2008, Konsep Dan Penerapan Metodologi Penelitian Ilmu Keperawatan, Jakarta, Salemba Medika, h: 94.</w:t>
      </w:r>
    </w:p>
    <w:p w:rsidR="00D66D1D" w:rsidRDefault="00D66D1D">
      <w:pPr>
        <w:pStyle w:val="ListParagrap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Sugihartiningsih dan Deni S, 2014, ‘Hubungan Tingkat pengetahuan ibu dengan kepatuhan mengikuti kegiatan posyandu balita di posyandu wijaya kusuma VI desa jombor kabupaten semarang’, jurnal kesehatan professional islam vol. 11</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Ariyanti, T 2010, ‘Tingkat Pengetahuan Ibu Nifas Tentang Rooming-In Di Ruang Eva Rs Mardi Rahayu Kudus’, Jurnal of Midwifery and Health, Vol. 1, no. 5.</w:t>
      </w:r>
    </w:p>
    <w:p w:rsidR="00D66D1D" w:rsidRDefault="00D66D1D">
      <w:pPr>
        <w:pStyle w:val="ListParagrap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lastRenderedPageBreak/>
        <w:t xml:space="preserve">Haryanti S dan Afif P, 2016, ‘Hubungan Antara Paritas Dengan Tingkat Pengetahuan Ibu Tentang Perawatan Tali Pusat Bayi’, jurnal kesehatan professional islam, vol. 14 no 1 </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Syafrudin, Yudhia F, 2009, Promosi Kesehatan Untuk Mahasiswa Kebidanan, Jakarta, Katalog Dalam Terbitan (KDT)</w:t>
      </w:r>
    </w:p>
    <w:p w:rsidR="00D66D1D" w:rsidRDefault="00D66D1D">
      <w:pPr>
        <w:pStyle w:val="ListParagraph"/>
        <w:rPr>
          <w:rFonts w:ascii="Times New Roman" w:hAnsi="Times New Roman"/>
        </w:rPr>
      </w:pP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Hidayat, A 2014, Metode Penelitian Kebidanan Dan Teknik Analisa Data (edisi II), Jakarta, Salemba Medika, h: 41;62;80;86-88.</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Kemenkes, RI 2015, Buku Ajar Kesehatan Ibu Dan Anak, Jakarta, Pusat Pendidikan Dan Pelatihan Tenaga Keshatan, h:138-139.</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Kemenkes, RI 2017, Profil Kesehatan Indonesia 2016, Jakarta, Kementrian Kesehatan RI, h:112.</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Menkes, RI 2017, PermenkesNomor 28 Tahun 2017 Tentang Ijin Dan Penyelenggaraan Praktik Bidan, Jakarta, Kemenkes, h: 11.</w:t>
      </w:r>
    </w:p>
    <w:p w:rsidR="00D66D1D" w:rsidRDefault="00D66D1D">
      <w:pPr>
        <w:pStyle w:val="ListParagrap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Notoatmodjo S, 2003, Pendidikan Dan Perilaku Kesehatan, Jakarta, PT Rineka Cipta</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Trisnawati, S, Bahiyatun, Sri, W 2013 ‘Faktor-Faktor Yang Mempengaruhi Kunjungan Nifas di Puskesmas Jepon Kabupaten Blora Tahun 2012’ Jurnal Kebidanan Vol. 2 No. 4</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Undang-Undang No 20 Tahun 2003 Tentang Sistem Pendidikan Kesehatan, Jakarta, Presiden RI</w:t>
      </w:r>
    </w:p>
    <w:p w:rsidR="00D66D1D" w:rsidRDefault="00D66D1D">
      <w:pPr>
        <w:pStyle w:val="ListParagraph"/>
        <w:spacing w:line="240" w:lineRule="auto"/>
        <w:ind w:left="360"/>
        <w:jc w:val="both"/>
        <w:rPr>
          <w:rFonts w:ascii="Times New Roman" w:hAnsi="Times New Roman"/>
        </w:rPr>
      </w:pPr>
    </w:p>
    <w:p w:rsidR="00D66D1D" w:rsidRDefault="00D655D5">
      <w:pPr>
        <w:pStyle w:val="ListParagraph"/>
        <w:numPr>
          <w:ilvl w:val="0"/>
          <w:numId w:val="14"/>
        </w:numPr>
        <w:spacing w:line="240" w:lineRule="auto"/>
        <w:ind w:left="360"/>
        <w:jc w:val="both"/>
        <w:rPr>
          <w:rFonts w:ascii="Times New Roman" w:hAnsi="Times New Roman"/>
        </w:rPr>
      </w:pPr>
      <w:r>
        <w:rPr>
          <w:rFonts w:ascii="Times New Roman" w:hAnsi="Times New Roman"/>
        </w:rPr>
        <w:t>Yanti, dkk, 2011, Konsep Kebidanan Manajemen Dan Standar Pelayanan, Jakarta, EGC, h: 76-79</w:t>
      </w:r>
    </w:p>
    <w:sectPr w:rsidR="00D66D1D" w:rsidSect="00D66D1D">
      <w:type w:val="continuous"/>
      <w:pgSz w:w="11906" w:h="16838" w:code="9"/>
      <w:pgMar w:top="1701" w:right="1701" w:bottom="1701"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843" w:rsidRDefault="00977843" w:rsidP="00D66D1D">
      <w:pPr>
        <w:spacing w:after="0" w:line="240" w:lineRule="auto"/>
      </w:pPr>
      <w:r>
        <w:separator/>
      </w:r>
    </w:p>
  </w:endnote>
  <w:endnote w:type="continuationSeparator" w:id="1">
    <w:p w:rsidR="00977843" w:rsidRDefault="00977843" w:rsidP="00D66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D5" w:rsidRDefault="00F01047">
    <w:pPr>
      <w:pStyle w:val="Footer"/>
      <w:jc w:val="right"/>
    </w:pPr>
    <w:fldSimple w:instr=" PAGE   \* MERGEFORMAT ">
      <w:r w:rsidR="003964ED">
        <w:rPr>
          <w:noProof/>
        </w:rPr>
        <w:t>3</w:t>
      </w:r>
    </w:fldSimple>
  </w:p>
  <w:p w:rsidR="00D655D5" w:rsidRDefault="00D65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843" w:rsidRDefault="00977843" w:rsidP="00D66D1D">
      <w:pPr>
        <w:spacing w:after="0" w:line="240" w:lineRule="auto"/>
      </w:pPr>
      <w:r>
        <w:separator/>
      </w:r>
    </w:p>
  </w:footnote>
  <w:footnote w:type="continuationSeparator" w:id="1">
    <w:p w:rsidR="00977843" w:rsidRDefault="00977843" w:rsidP="00D66D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B14D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903496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CA7ED78E"/>
    <w:lvl w:ilvl="0" w:tplc="A37C6C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4"/>
    <w:multiLevelType w:val="hybridMultilevel"/>
    <w:tmpl w:val="766EDD3A"/>
    <w:lvl w:ilvl="0" w:tplc="D6889C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5"/>
    <w:multiLevelType w:val="hybridMultilevel"/>
    <w:tmpl w:val="AA9A45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72581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154E9F0C"/>
    <w:lvl w:ilvl="0" w:tplc="661CB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hybridMultilevel"/>
    <w:tmpl w:val="79449154"/>
    <w:lvl w:ilvl="0" w:tplc="47CE3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9DC2AB02"/>
    <w:lvl w:ilvl="0" w:tplc="9476F0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A"/>
    <w:multiLevelType w:val="hybridMultilevel"/>
    <w:tmpl w:val="B6DCAF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B"/>
    <w:multiLevelType w:val="hybridMultilevel"/>
    <w:tmpl w:val="5B60EA08"/>
    <w:lvl w:ilvl="0" w:tplc="143A5A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0000000C"/>
    <w:multiLevelType w:val="hybridMultilevel"/>
    <w:tmpl w:val="A5DA4852"/>
    <w:lvl w:ilvl="0" w:tplc="E6107B38">
      <w:start w:val="1"/>
      <w:numFmt w:val="decimal"/>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12">
    <w:nsid w:val="0000000D"/>
    <w:multiLevelType w:val="hybridMultilevel"/>
    <w:tmpl w:val="A1A48F72"/>
    <w:lvl w:ilvl="0" w:tplc="6C7E8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F2562"/>
    <w:multiLevelType w:val="hybridMultilevel"/>
    <w:tmpl w:val="504AB4C8"/>
    <w:lvl w:ilvl="0" w:tplc="C700E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2"/>
  </w:num>
  <w:num w:numId="4">
    <w:abstractNumId w:val="4"/>
  </w:num>
  <w:num w:numId="5">
    <w:abstractNumId w:val="1"/>
  </w:num>
  <w:num w:numId="6">
    <w:abstractNumId w:val="11"/>
  </w:num>
  <w:num w:numId="7">
    <w:abstractNumId w:val="0"/>
  </w:num>
  <w:num w:numId="8">
    <w:abstractNumId w:val="8"/>
  </w:num>
  <w:num w:numId="9">
    <w:abstractNumId w:val="14"/>
  </w:num>
  <w:num w:numId="10">
    <w:abstractNumId w:val="3"/>
  </w:num>
  <w:num w:numId="11">
    <w:abstractNumId w:val="5"/>
  </w:num>
  <w:num w:numId="12">
    <w:abstractNumId w:val="12"/>
  </w:num>
  <w:num w:numId="13">
    <w:abstractNumId w:val="7"/>
  </w:num>
  <w:num w:numId="14">
    <w:abstractNumId w:val="9"/>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footnotePr>
    <w:footnote w:id="0"/>
    <w:footnote w:id="1"/>
  </w:footnotePr>
  <w:endnotePr>
    <w:endnote w:id="0"/>
    <w:endnote w:id="1"/>
  </w:endnotePr>
  <w:compat/>
  <w:rsids>
    <w:rsidRoot w:val="00D66D1D"/>
    <w:rsid w:val="000D678B"/>
    <w:rsid w:val="001565C0"/>
    <w:rsid w:val="001E236C"/>
    <w:rsid w:val="003964ED"/>
    <w:rsid w:val="007D5463"/>
    <w:rsid w:val="00977843"/>
    <w:rsid w:val="00C80231"/>
    <w:rsid w:val="00D655D5"/>
    <w:rsid w:val="00D66D1D"/>
    <w:rsid w:val="00F0104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1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6D1D"/>
    <w:pPr>
      <w:ind w:left="720"/>
      <w:contextualSpacing/>
    </w:pPr>
    <w:rPr>
      <w:rFonts w:cs="SimSun"/>
    </w:rPr>
  </w:style>
  <w:style w:type="character" w:customStyle="1" w:styleId="ListParagraphChar">
    <w:name w:val="List Paragraph Char"/>
    <w:basedOn w:val="DefaultParagraphFont"/>
    <w:link w:val="ListParagraph"/>
    <w:uiPriority w:val="34"/>
    <w:rsid w:val="00D66D1D"/>
  </w:style>
  <w:style w:type="table" w:styleId="TableGrid">
    <w:name w:val="Table Grid"/>
    <w:basedOn w:val="TableNormal"/>
    <w:uiPriority w:val="59"/>
    <w:rsid w:val="00D66D1D"/>
    <w:pPr>
      <w:spacing w:after="0" w:line="240" w:lineRule="auto"/>
    </w:pPr>
    <w:rPr>
      <w:rFonts w:ascii="Arial" w:hAnsi="Arial"/>
    </w:rPr>
    <w:tblPr>
      <w:tblInd w:w="0" w:type="dxa"/>
      <w:tblBorders>
        <w:insideH w:val="single" w:sz="4" w:space="0" w:color="auto"/>
      </w:tblBorders>
      <w:tblCellMar>
        <w:top w:w="0" w:type="dxa"/>
        <w:left w:w="108" w:type="dxa"/>
        <w:bottom w:w="0" w:type="dxa"/>
        <w:right w:w="108" w:type="dxa"/>
      </w:tblCellMar>
    </w:tblPr>
  </w:style>
  <w:style w:type="character" w:styleId="Hyperlink">
    <w:name w:val="Hyperlink"/>
    <w:rsid w:val="00D66D1D"/>
    <w:rPr>
      <w:color w:val="0000FF"/>
      <w:u w:val="single"/>
    </w:rPr>
  </w:style>
  <w:style w:type="paragraph" w:styleId="Footer">
    <w:name w:val="footer"/>
    <w:basedOn w:val="Normal"/>
    <w:link w:val="FooterChar"/>
    <w:uiPriority w:val="99"/>
    <w:rsid w:val="00D66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D1D"/>
    <w:rPr>
      <w:rFonts w:ascii="Calibri" w:eastAsia="Calibri" w:hAnsi="Calibri" w:cs="Times New Roman"/>
    </w:rPr>
  </w:style>
  <w:style w:type="paragraph" w:styleId="BalloonText">
    <w:name w:val="Balloon Text"/>
    <w:basedOn w:val="Normal"/>
    <w:link w:val="BalloonTextChar"/>
    <w:uiPriority w:val="99"/>
    <w:rsid w:val="00D66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66D1D"/>
    <w:rPr>
      <w:rFonts w:ascii="Tahoma" w:eastAsia="Calibri" w:hAnsi="Tahoma" w:cs="Tahoma"/>
      <w:sz w:val="16"/>
      <w:szCs w:val="16"/>
    </w:rPr>
  </w:style>
  <w:style w:type="paragraph" w:styleId="Header">
    <w:name w:val="header"/>
    <w:basedOn w:val="Normal"/>
    <w:link w:val="HeaderChar"/>
    <w:uiPriority w:val="99"/>
    <w:rsid w:val="00D66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D1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nansa.atik@gmail.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4209</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2020-01-20T16:17:00Z</dcterms:created>
  <dcterms:modified xsi:type="dcterms:W3CDTF">2020-01-20T16:17:00Z</dcterms:modified>
</cp:coreProperties>
</file>